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F2" w:rsidRPr="00C719B0" w:rsidRDefault="00D83EF2" w:rsidP="00D8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9B0">
        <w:rPr>
          <w:rFonts w:cstheme="minorHAnsi"/>
          <w:b/>
          <w:sz w:val="24"/>
          <w:szCs w:val="24"/>
        </w:rPr>
        <w:t>SOLUÇÕES e COMENTÁRIOS</w:t>
      </w:r>
    </w:p>
    <w:p w:rsidR="00D83EF2" w:rsidRPr="00C719B0" w:rsidRDefault="00D83EF2" w:rsidP="00D83EF2">
      <w:pPr>
        <w:rPr>
          <w:rFonts w:cstheme="minorHAnsi"/>
          <w:sz w:val="24"/>
          <w:szCs w:val="24"/>
        </w:rPr>
      </w:pPr>
    </w:p>
    <w:p w:rsidR="00D83EF2" w:rsidRPr="00C719B0" w:rsidRDefault="00D83EF2" w:rsidP="00D83EF2">
      <w:pPr>
        <w:jc w:val="both"/>
        <w:rPr>
          <w:rFonts w:cstheme="minorHAnsi"/>
        </w:rPr>
      </w:pPr>
    </w:p>
    <w:p w:rsidR="00D83EF2" w:rsidRPr="00C719B0" w:rsidRDefault="00D83EF2" w:rsidP="00D83EF2">
      <w:pPr>
        <w:jc w:val="both"/>
        <w:rPr>
          <w:rFonts w:cstheme="minorHAnsi"/>
          <w:b/>
        </w:rPr>
      </w:pPr>
      <w:r w:rsidRPr="00C719B0">
        <w:rPr>
          <w:rFonts w:cstheme="minorHAnsi"/>
          <w:b/>
        </w:rPr>
        <w:t>Solução do Exercício 1 (Banco de Questões 2009, Nível 2, questão 1, página 15)</w:t>
      </w:r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>Observe que 20 km e 4 km correspondem a 20 000 e 4 000 metros</w:t>
      </w:r>
      <w:r w:rsidR="00F6423E" w:rsidRPr="00C719B0">
        <w:rPr>
          <w:rFonts w:cstheme="minorHAnsi"/>
        </w:rPr>
        <w:t>, respectivamente. Se x denota</w:t>
      </w:r>
      <w:r w:rsidRPr="00C719B0">
        <w:rPr>
          <w:rFonts w:cstheme="minorHAnsi"/>
        </w:rPr>
        <w:t xml:space="preserve"> a velocidade, em metros por minuto, com que Maria nada, então sua velocidade, em metros por minuto, na corrida é 3x e na bicicleta 2,5 × 3x = 7,5x. Além disso, o tempo gasto com cada uma das etapas da prova é igual à razão entre o espaço a ser percorrido pela respectiva velocidade. Logo, o tempo total que ela gastará nas 3 etapas é:</w:t>
      </w:r>
    </w:p>
    <w:p w:rsidR="00D83EF2" w:rsidRPr="00C719B0" w:rsidRDefault="0045565C" w:rsidP="00D83EF2">
      <w:pPr>
        <w:ind w:left="52"/>
        <w:jc w:val="both"/>
        <w:rPr>
          <w:rFonts w:eastAsiaTheme="minorEastAsia" w:cstheme="minorHAnsi"/>
        </w:rPr>
      </w:pPr>
      <m:oMathPara>
        <m:oMath>
          <m:limLow>
            <m:limLowPr>
              <m:ctrlPr>
                <w:rPr>
                  <w:rFonts w:ascii="Cambria Math" w:eastAsiaTheme="minorEastAsia" w:hAnsi="Cambria Math" w:cstheme="min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800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x</m:t>
                      </m:r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</w:rPr>
                <m:t>nadando</m:t>
              </m:r>
            </m:lim>
          </m:limLow>
          <m:r>
            <w:rPr>
              <w:rFonts w:ascii="Cambria Math" w:hAnsi="Cambria Math" w:cstheme="minorHAnsi"/>
            </w:rPr>
            <m:t>+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20.000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7,5x</m:t>
                      </m:r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</w:rPr>
                <m:t>pedalando</m:t>
              </m:r>
            </m:lim>
          </m:limLow>
          <m:r>
            <w:rPr>
              <w:rFonts w:ascii="Cambria Math" w:hAnsi="Cambria Math" w:cstheme="minorHAnsi"/>
            </w:rPr>
            <m:t>+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4.000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3x</m:t>
                      </m:r>
                    </m:den>
                  </m:f>
                </m:e>
              </m:groupChr>
            </m:e>
            <m:lim>
              <m:r>
                <w:rPr>
                  <w:rFonts w:ascii="Cambria Math" w:eastAsiaTheme="minorEastAsia" w:hAnsi="Cambria Math" w:cstheme="minorHAnsi"/>
                </w:rPr>
                <m:t>correndo</m:t>
              </m:r>
            </m:lim>
          </m:limLow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7,5×800+20.000+2,5×4.000</m:t>
              </m:r>
            </m:num>
            <m:den>
              <m:r>
                <w:rPr>
                  <w:rFonts w:ascii="Cambria Math" w:hAnsi="Cambria Math" w:cstheme="minorHAnsi"/>
                </w:rPr>
                <m:t>7,5x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w:br/>
          </m:r>
        </m:oMath>
        <m:oMath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36000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7,5x</m:t>
              </m:r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4800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>Logo, para que ela vença as 3 etapas em 1 hora e 20 minutos (=80min), devemos ter:</w:t>
      </w:r>
    </w:p>
    <w:p w:rsidR="00D83EF2" w:rsidRPr="00C719B0" w:rsidRDefault="0045565C" w:rsidP="00D83EF2">
      <w:pPr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4800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</w:rPr>
            <m:t>=80⇒x=60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m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min</m:t>
              </m: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>Segue que 3x = 180 m/min e 7,5x = 450 m/min. Assim, para que Maria termine a prova em no máximo 1 hora e 20 minutos, ela deve desenvolver as seguintes velocidades:</w:t>
      </w:r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 xml:space="preserve">• nadar: a uma velocidade mínima de 60 m/min; gastando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800</m:t>
            </m:r>
          </m:num>
          <m:den>
            <m:r>
              <w:rPr>
                <w:rFonts w:ascii="Cambria Math" w:hAnsi="Cambria Math" w:cstheme="minorHAnsi"/>
              </w:rPr>
              <m:t>60</m:t>
            </m:r>
          </m:den>
        </m:f>
      </m:oMath>
      <w:r w:rsidRPr="00C719B0">
        <w:rPr>
          <w:rFonts w:eastAsiaTheme="minorEastAsia" w:cstheme="minorHAnsi"/>
        </w:rPr>
        <w:t xml:space="preserve"> minutos</w:t>
      </w:r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 xml:space="preserve">• correr: a uma velocidade mínima de 180 m/min; gastando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4000</m:t>
            </m:r>
          </m:num>
          <m:den>
            <m:r>
              <w:rPr>
                <w:rFonts w:ascii="Cambria Math" w:hAnsi="Cambria Math" w:cstheme="minorHAnsi"/>
              </w:rPr>
              <m:t>180</m:t>
            </m:r>
          </m:den>
        </m:f>
      </m:oMath>
      <w:r w:rsidRPr="00C719B0">
        <w:rPr>
          <w:rFonts w:eastAsiaTheme="minorEastAsia" w:cstheme="minorHAnsi"/>
        </w:rPr>
        <w:t xml:space="preserve"> minutos</w:t>
      </w:r>
    </w:p>
    <w:p w:rsidR="00D83EF2" w:rsidRPr="00C719B0" w:rsidRDefault="00D83EF2" w:rsidP="00D83EF2">
      <w:pPr>
        <w:jc w:val="both"/>
        <w:rPr>
          <w:rFonts w:cstheme="minorHAnsi"/>
        </w:rPr>
      </w:pPr>
      <w:r w:rsidRPr="00C719B0">
        <w:rPr>
          <w:rFonts w:cstheme="minorHAnsi"/>
        </w:rPr>
        <w:t xml:space="preserve">• pedalar: a uma velocidade mínima de 450 m/min; gastando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20000</m:t>
            </m:r>
          </m:num>
          <m:den>
            <m:r>
              <w:rPr>
                <w:rFonts w:ascii="Cambria Math" w:hAnsi="Cambria Math" w:cstheme="minorHAnsi"/>
              </w:rPr>
              <m:t>450</m:t>
            </m:r>
          </m:den>
        </m:f>
      </m:oMath>
      <w:r w:rsidRPr="00C719B0">
        <w:rPr>
          <w:rFonts w:eastAsiaTheme="minorEastAsia" w:cstheme="minorHAnsi"/>
        </w:rPr>
        <w:t xml:space="preserve"> minutos</w:t>
      </w:r>
    </w:p>
    <w:p w:rsidR="00D83EF2" w:rsidRPr="00C719B0" w:rsidRDefault="00D83EF2" w:rsidP="00D127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3EF2" w:rsidRPr="00C719B0" w:rsidRDefault="00D83EF2" w:rsidP="00D83E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3EF2" w:rsidRPr="00C719B0" w:rsidRDefault="00D83EF2" w:rsidP="00D83E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19B0">
        <w:rPr>
          <w:rFonts w:cstheme="minorHAnsi"/>
          <w:b/>
        </w:rPr>
        <w:t xml:space="preserve">Solução do exercício 2 (Portal do Saber OBMEP, </w:t>
      </w:r>
      <w:r w:rsidRPr="00C719B0">
        <w:rPr>
          <w:rFonts w:cstheme="minorHAnsi"/>
        </w:rPr>
        <w:t>7ª série – Módulo: razões e proporções -</w:t>
      </w:r>
      <w:hyperlink r:id="rId8" w:history="1">
        <w:r w:rsidRPr="00C719B0">
          <w:rPr>
            <w:rStyle w:val="Hyperlink"/>
            <w:rFonts w:cstheme="minorHAnsi"/>
            <w:color w:val="auto"/>
          </w:rPr>
          <w:t>Videoaula 53</w:t>
        </w:r>
      </w:hyperlink>
      <w:r w:rsidRPr="00C719B0">
        <w:rPr>
          <w:rFonts w:cstheme="minorHAnsi"/>
        </w:rPr>
        <w:t xml:space="preserve">) </w:t>
      </w:r>
    </w:p>
    <w:p w:rsidR="00D83EF2" w:rsidRPr="00C719B0" w:rsidRDefault="00D83EF2" w:rsidP="00D83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3EF2" w:rsidRPr="00C719B0" w:rsidRDefault="00D83EF2" w:rsidP="00D83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19B0">
        <w:rPr>
          <w:rFonts w:cstheme="minorHAnsi"/>
        </w:rPr>
        <w:t xml:space="preserve">Considerando um valor literal </w:t>
      </w:r>
      <w:r w:rsidRPr="00C719B0">
        <w:rPr>
          <w:rFonts w:eastAsia="Times New Roman" w:cstheme="minorHAnsi"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9" o:title=""/>
          </v:shape>
          <o:OLEObject Type="Embed" ProgID="Equation.3" ShapeID="_x0000_i1025" DrawAspect="Content" ObjectID="_1598349667" r:id="rId10"/>
        </w:object>
      </w:r>
      <w:r w:rsidRPr="00C719B0">
        <w:rPr>
          <w:rFonts w:eastAsia="Times New Roman" w:cstheme="minorHAnsi"/>
        </w:rPr>
        <w:t xml:space="preserve"> para a distância, em quilômetros, entre as duas cidades. Se este é o caso, na ida a viagem demora </w:t>
      </w:r>
      <w:r w:rsidRPr="00C719B0">
        <w:rPr>
          <w:rFonts w:eastAsia="Times New Roman" w:cstheme="minorHAnsi"/>
          <w:position w:val="-24"/>
        </w:rPr>
        <w:object w:dxaOrig="340" w:dyaOrig="620">
          <v:shape id="_x0000_i1026" type="#_x0000_t75" style="width:17.25pt;height:30.75pt" o:ole="">
            <v:imagedata r:id="rId11" o:title=""/>
          </v:shape>
          <o:OLEObject Type="Embed" ProgID="Equation.3" ShapeID="_x0000_i1026" DrawAspect="Content" ObjectID="_1598349668" r:id="rId12"/>
        </w:object>
      </w:r>
      <w:r w:rsidRPr="00C719B0">
        <w:rPr>
          <w:rFonts w:eastAsia="Times New Roman" w:cstheme="minorHAnsi"/>
        </w:rPr>
        <w:t xml:space="preserve"> horas </w:t>
      </w:r>
      <w:r w:rsidRPr="00C719B0">
        <w:rPr>
          <w:rFonts w:cstheme="minorHAnsi"/>
        </w:rPr>
        <w:t xml:space="preserve">e a volta a viagem demora </w:t>
      </w:r>
      <w:r w:rsidRPr="00C719B0">
        <w:rPr>
          <w:rFonts w:eastAsia="Times New Roman" w:cstheme="minorHAnsi"/>
          <w:position w:val="-24"/>
        </w:rPr>
        <w:object w:dxaOrig="440" w:dyaOrig="620">
          <v:shape id="_x0000_i1027" type="#_x0000_t75" style="width:22.5pt;height:30.75pt" o:ole="">
            <v:imagedata r:id="rId13" o:title=""/>
          </v:shape>
          <o:OLEObject Type="Embed" ProgID="Equation.3" ShapeID="_x0000_i1027" DrawAspect="Content" ObjectID="_1598349669" r:id="rId14"/>
        </w:object>
      </w:r>
      <w:r w:rsidRPr="00C719B0">
        <w:rPr>
          <w:rFonts w:eastAsia="Times New Roman" w:cstheme="minorHAnsi"/>
        </w:rPr>
        <w:t xml:space="preserve"> horas. O percurso de </w:t>
      </w:r>
      <w:r w:rsidRPr="00C719B0">
        <w:rPr>
          <w:rFonts w:eastAsia="Times New Roman" w:cstheme="minorHAnsi"/>
          <w:position w:val="-6"/>
        </w:rPr>
        <w:object w:dxaOrig="340" w:dyaOrig="279">
          <v:shape id="_x0000_i1028" type="#_x0000_t75" style="width:17.25pt;height:12.75pt" o:ole="">
            <v:imagedata r:id="rId15" o:title=""/>
          </v:shape>
          <o:OLEObject Type="Embed" ProgID="Equation.3" ShapeID="_x0000_i1028" DrawAspect="Content" ObjectID="_1598349670" r:id="rId16"/>
        </w:object>
      </w:r>
      <w:r w:rsidRPr="00C719B0">
        <w:rPr>
          <w:rFonts w:eastAsia="Times New Roman" w:cstheme="minorHAnsi"/>
        </w:rPr>
        <w:t xml:space="preserve"> km de ida e de volta demora </w:t>
      </w:r>
      <w:r w:rsidRPr="00C719B0">
        <w:rPr>
          <w:rFonts w:cstheme="minorHAnsi"/>
          <w:position w:val="-24"/>
        </w:rPr>
        <w:object w:dxaOrig="2140" w:dyaOrig="620">
          <v:shape id="_x0000_i1029" type="#_x0000_t75" style="width:106.5pt;height:30.75pt" o:ole="">
            <v:imagedata r:id="rId17" o:title=""/>
          </v:shape>
          <o:OLEObject Type="Embed" ProgID="Equation.3" ShapeID="_x0000_i1029" DrawAspect="Content" ObjectID="_1598349671" r:id="rId18"/>
        </w:object>
      </w:r>
      <w:r w:rsidRPr="00C719B0">
        <w:rPr>
          <w:rFonts w:cstheme="minorHAnsi"/>
        </w:rPr>
        <w:t xml:space="preserve"> horas. A velocidade média desse percurso de ida e de volta é igual a </w:t>
      </w:r>
      <w:r w:rsidRPr="00C719B0">
        <w:rPr>
          <w:rFonts w:cstheme="minorHAnsi"/>
          <w:position w:val="-56"/>
        </w:rPr>
        <w:object w:dxaOrig="2960" w:dyaOrig="940">
          <v:shape id="_x0000_i1030" type="#_x0000_t75" style="width:147.75pt;height:47.25pt" o:ole="">
            <v:imagedata r:id="rId19" o:title=""/>
          </v:shape>
          <o:OLEObject Type="Embed" ProgID="Equation.3" ShapeID="_x0000_i1030" DrawAspect="Content" ObjectID="_1598349672" r:id="rId20"/>
        </w:object>
      </w:r>
      <w:r w:rsidRPr="00C719B0">
        <w:rPr>
          <w:rFonts w:cstheme="minorHAnsi"/>
        </w:rPr>
        <w:t xml:space="preserve"> km/h</w:t>
      </w:r>
    </w:p>
    <w:p w:rsidR="00D83EF2" w:rsidRPr="00C719B0" w:rsidRDefault="00D83EF2" w:rsidP="00D127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B1837" w:rsidRPr="00C719B0" w:rsidRDefault="00EB1837" w:rsidP="00EB1837">
      <w:pPr>
        <w:jc w:val="both"/>
        <w:rPr>
          <w:rFonts w:cstheme="minorHAnsi"/>
        </w:rPr>
      </w:pPr>
    </w:p>
    <w:p w:rsidR="00EB1837" w:rsidRPr="00C719B0" w:rsidRDefault="00EB1837" w:rsidP="00EB1837">
      <w:pPr>
        <w:jc w:val="both"/>
        <w:rPr>
          <w:rFonts w:cstheme="minorHAnsi"/>
          <w:b/>
        </w:rPr>
      </w:pPr>
      <w:r w:rsidRPr="00C719B0">
        <w:rPr>
          <w:rFonts w:cstheme="minorHAnsi"/>
          <w:b/>
        </w:rPr>
        <w:t>Solução Exercício 3 (Exercícios de Propriedades de Proporções, Exercício 7)</w:t>
      </w:r>
    </w:p>
    <w:p w:rsidR="00EB1837" w:rsidRPr="00C719B0" w:rsidRDefault="00EB1837" w:rsidP="00EB1837">
      <w:pPr>
        <w:jc w:val="both"/>
        <w:rPr>
          <w:rFonts w:cstheme="minorHAnsi"/>
        </w:rPr>
      </w:pPr>
      <w:r w:rsidRPr="00C719B0">
        <w:rPr>
          <w:rFonts w:cstheme="minorHAnsi"/>
        </w:rPr>
        <w:lastRenderedPageBreak/>
        <w:t>Denotemos cada medalha pela respectiva letra inicial de sua cor. Assim, temos as proporções</w:t>
      </w:r>
    </w:p>
    <w:p w:rsidR="00EB1837" w:rsidRPr="00C719B0" w:rsidRDefault="0045565C" w:rsidP="00EB1837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o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p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w:br/>
          </m:r>
        </m:oMath>
        <m:oMath>
          <m:r>
            <w:rPr>
              <w:rFonts w:ascii="Cambria Math" w:hAnsi="Cambria Math" w:cstheme="minorHAnsi"/>
            </w:rPr>
            <m:t>o+p+b=70</m:t>
          </m:r>
        </m:oMath>
      </m:oMathPara>
    </w:p>
    <w:p w:rsidR="00EB1837" w:rsidRPr="00C719B0" w:rsidRDefault="00EB1837" w:rsidP="00EB18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19B0">
        <w:rPr>
          <w:rFonts w:cstheme="minorHAnsi"/>
        </w:rPr>
        <w:t xml:space="preserve">Agora, usando duas vezes a propriedades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u</m:t>
            </m:r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u+a</m:t>
            </m:r>
          </m:num>
          <m:den>
            <m:r>
              <w:rPr>
                <w:rFonts w:ascii="Cambria Math" w:hAnsi="Cambria Math" w:cstheme="minorHAnsi"/>
              </w:rPr>
              <m:t>v+b</m:t>
            </m:r>
          </m:den>
        </m:f>
      </m:oMath>
      <w:r w:rsidRPr="00C719B0">
        <w:rPr>
          <w:rFonts w:cstheme="minorHAnsi"/>
        </w:rPr>
        <w:t>, obtemos que</w:t>
      </w:r>
    </w:p>
    <w:p w:rsidR="00EB1837" w:rsidRPr="00C719B0" w:rsidRDefault="0045565C" w:rsidP="00EB1837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o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p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</m:t>
              </m:r>
            </m:num>
            <m:den>
              <m:r>
                <w:rPr>
                  <w:rFonts w:ascii="Cambria Math" w:hAnsi="Cambria Math" w:cstheme="minorHAnsi"/>
                </w:rPr>
                <m:t>7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o+p+b</m:t>
              </m:r>
            </m:num>
            <m:den>
              <m:r>
                <w:rPr>
                  <w:rFonts w:ascii="Cambria Math" w:hAnsi="Cambria Math" w:cstheme="minorHAnsi"/>
                </w:rPr>
                <m:t>3+4+7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70</m:t>
              </m:r>
            </m:num>
            <m:den>
              <m:r>
                <w:rPr>
                  <w:rFonts w:ascii="Cambria Math" w:hAnsi="Cambria Math" w:cstheme="minorHAnsi"/>
                </w:rPr>
                <m:t>14</m:t>
              </m:r>
            </m:den>
          </m:f>
          <m:r>
            <w:rPr>
              <w:rFonts w:ascii="Cambria Math" w:hAnsi="Cambria Math" w:cstheme="minorHAnsi"/>
            </w:rPr>
            <m:t>=5.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w:br/>
          </m:r>
        </m:oMath>
      </m:oMathPara>
      <w:r w:rsidR="00EB1837" w:rsidRPr="00C719B0">
        <w:rPr>
          <w:rFonts w:eastAsiaTheme="minorEastAsia" w:cstheme="minorHAnsi"/>
        </w:rPr>
        <w:t>Daí segue-se que</w:t>
      </w:r>
    </w:p>
    <w:p w:rsidR="00EB1837" w:rsidRPr="00C719B0" w:rsidRDefault="0045565C" w:rsidP="00EB1837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o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</w:rPr>
            <m:t>=5⇒o=15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p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4</m:t>
              </m:r>
            </m:den>
          </m:f>
          <m:r>
            <w:rPr>
              <w:rFonts w:ascii="Cambria Math" w:eastAsiaTheme="minorEastAsia" w:hAnsi="Cambria Math" w:cstheme="minorHAnsi"/>
            </w:rPr>
            <m:t>=5⇒p=20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7</m:t>
              </m:r>
            </m:den>
          </m:f>
          <m:r>
            <w:rPr>
              <w:rFonts w:ascii="Cambria Math" w:eastAsiaTheme="minorEastAsia" w:hAnsi="Cambria Math" w:cstheme="minorHAnsi"/>
            </w:rPr>
            <m:t>=5⇒b=35.</m:t>
          </m:r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eastAsia="Times New Roman" w:cstheme="minorHAnsi"/>
          <w:b/>
          <w:bCs/>
          <w:lang w:eastAsia="pt-BR"/>
        </w:rPr>
        <w:t xml:space="preserve">Solução do Exercício 4: </w:t>
      </w:r>
      <w:r w:rsidRPr="00C719B0">
        <w:rPr>
          <w:rFonts w:cstheme="minorHAnsi"/>
        </w:rPr>
        <w:t>(Banco de Questões 2012, Nível 3, questão 10, página 43)</w:t>
      </w:r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Seja x o comprimento em metros da pista. A distância entre Bernardo e Carlos era de 10 metros quando Alberto cruzou a linha de chegada, e era de 16 metros quando Bernardo cruzou a linha de chegada. Vemos assim que, durante o intervalo de tempo Δ no qual Alberto e Bernardo completaram a corrida, Bernardo correu 36 metros enquanto Carlos correu 30.</w:t>
      </w:r>
    </w:p>
    <w:p w:rsidR="001C4399" w:rsidRPr="00C719B0" w:rsidRDefault="001C4399" w:rsidP="001C4399">
      <w:pPr>
        <w:jc w:val="center"/>
        <w:rPr>
          <w:rFonts w:cstheme="minorHAnsi"/>
        </w:rPr>
      </w:pPr>
      <w:r w:rsidRPr="00C719B0">
        <w:rPr>
          <w:rFonts w:cstheme="minorHAnsi"/>
          <w:noProof/>
          <w:lang w:eastAsia="pt-BR"/>
        </w:rPr>
        <w:drawing>
          <wp:inline distT="0" distB="0" distL="0" distR="0">
            <wp:extent cx="2842054" cy="1407293"/>
            <wp:effectExtent l="1905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orrid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58" cy="142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A razão entre as velocidades de Carlos e Bernardo é constante e, em particular, considerando esse intervalo de tempo Δ obtemos</w:t>
      </w:r>
    </w:p>
    <w:p w:rsidR="001C4399" w:rsidRPr="00C719B0" w:rsidRDefault="0045565C" w:rsidP="001C4399">
      <w:pPr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 xml:space="preserve">Velocidade de Carlos </m:t>
              </m:r>
            </m:num>
            <m:den>
              <m:r>
                <w:rPr>
                  <w:rFonts w:ascii="Cambria Math" w:hAnsi="Cambria Math" w:cstheme="minorHAnsi"/>
                </w:rPr>
                <m:t>Velocidade de Bernardo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Δ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.</m:t>
          </m:r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Como Bernardo cruzou a linha de chegada 16 metros à frente de Carlos, considerando o tempo de prova de Bernardo, podemos escrever</w:t>
      </w:r>
    </w:p>
    <w:p w:rsidR="001C4399" w:rsidRPr="00C719B0" w:rsidRDefault="0045565C" w:rsidP="001C4399">
      <w:pPr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x-16</m:t>
              </m:r>
            </m:num>
            <m:den>
              <m:r>
                <w:rPr>
                  <w:rFonts w:ascii="Cambria Math" w:eastAsiaTheme="minorEastAsia" w:hAnsi="Cambria Math" w:cstheme="minorHAnsi"/>
                </w:rPr>
                <m:t>x</m:t>
              </m: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 xml:space="preserve">E, obtemos a equação </w:t>
      </w:r>
      <m:oMath>
        <m:r>
          <w:rPr>
            <w:rFonts w:ascii="Cambria Math" w:hAnsi="Cambria Math" w:cstheme="minorHAnsi"/>
          </w:rPr>
          <m:t>5x = 6(x-16)</m:t>
        </m:r>
      </m:oMath>
      <w:r w:rsidRPr="00C719B0">
        <w:rPr>
          <w:rFonts w:cstheme="minorHAnsi"/>
        </w:rPr>
        <w:t xml:space="preserve">, cuja solução é </w:t>
      </w:r>
      <m:oMath>
        <m:r>
          <w:rPr>
            <w:rFonts w:ascii="Cambria Math" w:hAnsi="Cambria Math" w:cstheme="minorHAnsi"/>
          </w:rPr>
          <m:t>x = 96</m:t>
        </m:r>
      </m:oMath>
      <w:r w:rsidRPr="00C719B0">
        <w:rPr>
          <w:rFonts w:cstheme="minorHAnsi"/>
        </w:rPr>
        <w:t>.</w:t>
      </w:r>
    </w:p>
    <w:p w:rsidR="002643C7" w:rsidRPr="00C719B0" w:rsidRDefault="002643C7" w:rsidP="002643C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C719B0">
        <w:rPr>
          <w:rFonts w:cstheme="minorHAnsi"/>
          <w:b/>
        </w:rPr>
        <w:t>Solução do exercício 5.</w:t>
      </w:r>
      <w:r w:rsidRPr="00C719B0">
        <w:rPr>
          <w:rFonts w:eastAsia="Times New Roman" w:cstheme="minorHAnsi"/>
          <w:b/>
        </w:rPr>
        <w:t xml:space="preserve"> </w:t>
      </w:r>
      <w:r w:rsidRPr="00C719B0">
        <w:rPr>
          <w:rFonts w:cstheme="minorHAnsi"/>
          <w:b/>
        </w:rPr>
        <w:t>(XXII OBM – 2000 – 1ª fase – N1Q8)</w:t>
      </w:r>
    </w:p>
    <w:p w:rsidR="002643C7" w:rsidRPr="00C719B0" w:rsidRDefault="002643C7" w:rsidP="002643C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719B0">
        <w:rPr>
          <w:rFonts w:eastAsia="Times New Roman" w:cstheme="minorHAnsi"/>
        </w:rPr>
        <w:lastRenderedPageBreak/>
        <w:t xml:space="preserve">Se cada litro de álcool custa R$ 0,75 então para percorrer 25 km são gastos </w:t>
      </w:r>
      <w:r w:rsidRPr="00C719B0">
        <w:rPr>
          <w:rFonts w:eastAsia="Times New Roman" w:cstheme="minorHAnsi"/>
          <w:position w:val="-10"/>
        </w:rPr>
        <w:object w:dxaOrig="1460" w:dyaOrig="320">
          <v:shape id="_x0000_i1031" type="#_x0000_t75" style="width:1in;height:14.25pt" o:ole="">
            <v:imagedata r:id="rId22" o:title=""/>
          </v:shape>
          <o:OLEObject Type="Embed" ProgID="Equation.3" ShapeID="_x0000_i1031" DrawAspect="Content" ObjectID="_1598349673" r:id="rId23"/>
        </w:object>
      </w:r>
      <w:r w:rsidRPr="00C719B0">
        <w:rPr>
          <w:rFonts w:eastAsia="Times New Roman" w:cstheme="minorHAnsi"/>
        </w:rPr>
        <w:t xml:space="preserve"> reais. Agora como a distância percorrida é diretamente proporcional ao gasto em reais, podemos montar a proporção </w:t>
      </w:r>
      <w:r w:rsidRPr="00C719B0">
        <w:rPr>
          <w:rFonts w:eastAsia="Times New Roman" w:cstheme="minorHAnsi"/>
          <w:position w:val="-24"/>
        </w:rPr>
        <w:object w:dxaOrig="1180" w:dyaOrig="620">
          <v:shape id="_x0000_i1032" type="#_x0000_t75" style="width:57.75pt;height:28.5pt" o:ole="">
            <v:imagedata r:id="rId24" o:title=""/>
          </v:shape>
          <o:OLEObject Type="Embed" ProgID="Equation.3" ShapeID="_x0000_i1032" DrawAspect="Content" ObjectID="_1598349674" r:id="rId25"/>
        </w:object>
      </w:r>
      <w:r w:rsidRPr="00C719B0">
        <w:rPr>
          <w:rFonts w:eastAsia="Times New Roman" w:cstheme="minorHAnsi"/>
        </w:rPr>
        <w:t xml:space="preserve">. Daí segue que </w:t>
      </w:r>
      <w:r w:rsidRPr="00C719B0">
        <w:rPr>
          <w:rFonts w:eastAsia="Times New Roman" w:cstheme="minorHAnsi"/>
          <w:position w:val="-6"/>
        </w:rPr>
        <w:object w:dxaOrig="680" w:dyaOrig="279">
          <v:shape id="_x0000_i1033" type="#_x0000_t75" style="width:36pt;height:14.25pt" o:ole="">
            <v:imagedata r:id="rId26" o:title=""/>
          </v:shape>
          <o:OLEObject Type="Embed" ProgID="Equation.3" ShapeID="_x0000_i1033" DrawAspect="Content" ObjectID="_1598349675" r:id="rId27"/>
        </w:object>
      </w:r>
      <w:r w:rsidRPr="00C719B0">
        <w:rPr>
          <w:rFonts w:eastAsia="Times New Roman" w:cstheme="minorHAnsi"/>
        </w:rPr>
        <w:t>. Portanto, para percorrer 600 km serão gastos R$ 54,00 de álcool.</w:t>
      </w:r>
    </w:p>
    <w:p w:rsidR="002643C7" w:rsidRPr="00C719B0" w:rsidRDefault="002643C7" w:rsidP="002643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C4399" w:rsidRPr="00C719B0" w:rsidRDefault="001C4399" w:rsidP="001C4399">
      <w:pPr>
        <w:jc w:val="both"/>
        <w:rPr>
          <w:rFonts w:cstheme="minorHAnsi"/>
          <w:b/>
        </w:rPr>
      </w:pPr>
      <w:r w:rsidRPr="00C719B0">
        <w:rPr>
          <w:rFonts w:cstheme="minorHAnsi"/>
          <w:b/>
        </w:rPr>
        <w:t>Solução do Exercício 6:</w:t>
      </w:r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Sejam x, y e z as quantidades (em gramas) de manteiga, açúcar e farinha (respectivamente) utilizadas para fazer os biscoitos. Do conceito de proporção, sabemos que</w:t>
      </w:r>
    </w:p>
    <w:p w:rsidR="001C4399" w:rsidRPr="00C719B0" w:rsidRDefault="0045565C" w:rsidP="001C4399">
      <w:pPr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.</m:t>
          </m:r>
        </m:oMath>
      </m:oMathPara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719B0">
        <w:rPr>
          <w:rFonts w:cstheme="minorHAnsi"/>
        </w:rPr>
        <w:t xml:space="preserve">Além disso, pela propriedade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u</m:t>
            </m:r>
          </m:num>
          <m:den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a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u+a</m:t>
            </m:r>
          </m:num>
          <m:den>
            <m:r>
              <w:rPr>
                <w:rFonts w:ascii="Cambria Math" w:hAnsi="Cambria Math" w:cstheme="minorHAnsi"/>
              </w:rPr>
              <m:t>v+b</m:t>
            </m:r>
          </m:den>
        </m:f>
      </m:oMath>
      <w:r w:rsidRPr="00C719B0">
        <w:rPr>
          <w:rFonts w:cstheme="minorHAnsi"/>
        </w:rPr>
        <w:t>, obtemos que</w:t>
      </w:r>
    </w:p>
    <w:p w:rsidR="001C4399" w:rsidRPr="00C719B0" w:rsidRDefault="0045565C" w:rsidP="001C4399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y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x+y</m:t>
              </m:r>
            </m:num>
            <m:den>
              <m:r>
                <w:rPr>
                  <w:rFonts w:ascii="Cambria Math" w:hAnsi="Cambria Math" w:cstheme="minorHAnsi"/>
                </w:rPr>
                <m:t>6+4</m:t>
              </m:r>
            </m:den>
          </m:f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de sorte que</w:t>
      </w:r>
    </w:p>
    <w:p w:rsidR="001C4399" w:rsidRPr="00C719B0" w:rsidRDefault="0045565C" w:rsidP="001C4399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x+y</m:t>
              </m:r>
            </m:num>
            <m:den>
              <m:r>
                <w:rPr>
                  <w:rFonts w:ascii="Cambria Math" w:hAnsi="Cambria Math" w:cstheme="minorHAnsi"/>
                </w:rPr>
                <m:t>6+4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x+y</m:t>
              </m:r>
            </m:num>
            <m:den>
              <m:r>
                <w:rPr>
                  <w:rFonts w:ascii="Cambria Math" w:hAnsi="Cambria Math" w:cstheme="minorHAnsi"/>
                </w:rPr>
                <m:t>10</m:t>
              </m: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Utilizando mais uma vez esta mesma propriedade, obtemos:</w:t>
      </w:r>
    </w:p>
    <w:p w:rsidR="001C4399" w:rsidRPr="00C719B0" w:rsidRDefault="0045565C" w:rsidP="001C4399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x+y</m:t>
              </m:r>
            </m:num>
            <m:den>
              <m:r>
                <w:rPr>
                  <w:rFonts w:ascii="Cambria Math" w:hAnsi="Cambria Math" w:cstheme="minorHAnsi"/>
                </w:rPr>
                <m:t>6+4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x+y+z</m:t>
              </m:r>
            </m:num>
            <m:den>
              <m:r>
                <w:rPr>
                  <w:rFonts w:ascii="Cambria Math" w:hAnsi="Cambria Math" w:cstheme="minorHAnsi"/>
                </w:rPr>
                <m:t>10+3</m:t>
              </m:r>
            </m:den>
          </m:f>
          <m:r>
            <w:rPr>
              <w:rFonts w:ascii="Cambria Math" w:eastAsiaTheme="minorEastAsia" w:hAnsi="Cambria Math" w:cstheme="minorHAnsi"/>
            </w:rPr>
            <m:t>.</m:t>
          </m:r>
        </m:oMath>
      </m:oMathPara>
    </w:p>
    <w:p w:rsidR="001C4399" w:rsidRPr="00C719B0" w:rsidRDefault="001C4399" w:rsidP="001C4399">
      <w:pPr>
        <w:jc w:val="both"/>
        <w:rPr>
          <w:rFonts w:cstheme="minorHAnsi"/>
        </w:rPr>
      </w:pPr>
      <w:r w:rsidRPr="00C719B0">
        <w:rPr>
          <w:rFonts w:cstheme="minorHAnsi"/>
        </w:rPr>
        <w:t>Agora, como 2, 6kg é o mesmo que 2600g, temos x + y +z = 2600. Daí a última igualdade acima fornece</w:t>
      </w:r>
    </w:p>
    <w:p w:rsidR="001C4399" w:rsidRPr="00C719B0" w:rsidRDefault="0045565C" w:rsidP="001C4399">
      <w:pPr>
        <w:jc w:val="both"/>
        <w:rPr>
          <w:rFonts w:eastAsiaTheme="minorEastAsia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z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2600</m:t>
              </m:r>
            </m:num>
            <m:den>
              <m:r>
                <w:rPr>
                  <w:rFonts w:ascii="Cambria Math" w:hAnsi="Cambria Math" w:cstheme="minorHAnsi"/>
                </w:rPr>
                <m:t>13</m:t>
              </m:r>
            </m:den>
          </m:f>
          <m:r>
            <w:rPr>
              <w:rFonts w:ascii="Cambria Math" w:hAnsi="Cambria Math" w:cstheme="minorHAnsi"/>
            </w:rPr>
            <m:t>⇒z=600.</m:t>
          </m:r>
        </m:oMath>
      </m:oMathPara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719B0">
        <w:rPr>
          <w:rFonts w:eastAsia="Times New Roman" w:cstheme="minorHAnsi"/>
          <w:b/>
        </w:rPr>
        <w:t xml:space="preserve">Solução do exercício 7. </w:t>
      </w:r>
      <w:r w:rsidRPr="00C719B0">
        <w:rPr>
          <w:rFonts w:cstheme="minorHAnsi"/>
          <w:b/>
        </w:rPr>
        <w:t xml:space="preserve">(Portal do Saber OBMEP – 7ª série – Módulo: razões e proporções – Aula: Proporções e conceitos relacionados – </w:t>
      </w:r>
      <w:hyperlink r:id="rId28" w:history="1">
        <w:r w:rsidRPr="00C719B0">
          <w:rPr>
            <w:rStyle w:val="Hyperlink"/>
            <w:rFonts w:cstheme="minorHAnsi"/>
            <w:b/>
            <w:color w:val="auto"/>
          </w:rPr>
          <w:t>material teórico</w:t>
        </w:r>
      </w:hyperlink>
      <w:r w:rsidRPr="00C719B0">
        <w:rPr>
          <w:rFonts w:cstheme="minorHAnsi"/>
          <w:b/>
        </w:rPr>
        <w:t xml:space="preserve"> – exemplo 5)</w:t>
      </w: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19B0">
        <w:rPr>
          <w:rFonts w:cstheme="minorHAnsi"/>
        </w:rPr>
        <w:t xml:space="preserve">Suponha que o volume de cada copo seja x. Segundo o enunciado, no primeiro copo, o volume de polpa seria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C719B0">
        <w:rPr>
          <w:rFonts w:cstheme="minorHAnsi"/>
        </w:rPr>
        <w:t xml:space="preserve"> e o volume de água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2x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C719B0">
        <w:rPr>
          <w:rFonts w:cstheme="minorHAnsi"/>
        </w:rPr>
        <w:t xml:space="preserve">. No segundo copo, o volume de polpa seria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3x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 w:rsidRPr="00C719B0">
        <w:rPr>
          <w:rFonts w:cstheme="minorHAnsi"/>
        </w:rPr>
        <w:t xml:space="preserve"> e o volume de água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4x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 w:rsidRPr="00C719B0">
        <w:rPr>
          <w:rFonts w:cstheme="minorHAnsi"/>
        </w:rPr>
        <w:t>. Ao misturarmos os dois copos teremos um volume de polpa igual a</w:t>
      </w: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4399" w:rsidRPr="00C719B0" w:rsidRDefault="0045565C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="001C4399" w:rsidRPr="00C719B0">
        <w:rPr>
          <w:rFonts w:cstheme="minorHAnsi"/>
        </w:rPr>
        <w:t xml:space="preserve">+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3x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 w:rsidR="001C4399" w:rsidRPr="00C719B0"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7x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  <w:r w:rsidR="001C4399" w:rsidRPr="00C719B0">
        <w:rPr>
          <w:rFonts w:cstheme="minorHAnsi"/>
        </w:rPr>
        <w:t xml:space="preserve">+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9x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  <w:r w:rsidR="001C4399" w:rsidRPr="00C719B0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16x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19B0">
        <w:rPr>
          <w:rFonts w:cstheme="minorHAnsi"/>
        </w:rPr>
        <w:t>Além disso, teremos um volume de água igual a</w:t>
      </w: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4399" w:rsidRPr="00C719B0" w:rsidRDefault="0045565C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2x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="001C4399" w:rsidRPr="00C719B0">
        <w:rPr>
          <w:rFonts w:cstheme="minorHAnsi"/>
        </w:rPr>
        <w:t xml:space="preserve">+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4x</m:t>
            </m:r>
          </m:num>
          <m:den>
            <m:r>
              <w:rPr>
                <w:rFonts w:ascii="Cambria Math" w:hAnsi="Cambria Math" w:cstheme="minorHAnsi"/>
              </w:rPr>
              <m:t>7</m:t>
            </m:r>
          </m:den>
        </m:f>
      </m:oMath>
      <w:r w:rsidR="001C4399" w:rsidRPr="00C719B0"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14x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  <w:r w:rsidR="001C4399" w:rsidRPr="00C719B0">
        <w:rPr>
          <w:rFonts w:cstheme="minorHAnsi"/>
        </w:rPr>
        <w:t xml:space="preserve">+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12x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  <w:r w:rsidR="001C4399" w:rsidRPr="00C719B0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26x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C4399" w:rsidRPr="00C719B0" w:rsidRDefault="001C4399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19B0">
        <w:rPr>
          <w:rFonts w:cstheme="minorHAnsi"/>
        </w:rPr>
        <w:t>Por fim, calculando a razão entre os volumes de polpa e de água encontrados acima, obtemos:</w:t>
      </w:r>
    </w:p>
    <w:p w:rsidR="001C4399" w:rsidRPr="00C719B0" w:rsidRDefault="0045565C" w:rsidP="001C43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f>
              <m:fPr>
                <m:ctrlPr>
                  <w:rPr>
                    <w:rFonts w:ascii="Cambria Math" w:eastAsia="Calibri" w:hAnsi="Cambria Math" w:cstheme="minorHAnsi"/>
                    <w:i/>
                    <w:kern w:val="1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16x</m:t>
                </m:r>
              </m:num>
              <m:den>
                <m:r>
                  <w:rPr>
                    <w:rFonts w:ascii="Cambria Math" w:hAnsi="Cambria Math" w:cstheme="minorHAnsi"/>
                  </w:rPr>
                  <m:t>21</m:t>
                </m:r>
              </m:den>
            </m:f>
          </m:num>
          <m:den>
            <m:f>
              <m:fPr>
                <m:ctrlPr>
                  <w:rPr>
                    <w:rFonts w:ascii="Cambria Math" w:eastAsia="Calibri" w:hAnsi="Cambria Math" w:cstheme="minorHAnsi"/>
                    <w:i/>
                    <w:kern w:val="1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26x</m:t>
                </m:r>
              </m:num>
              <m:den>
                <m:r>
                  <w:rPr>
                    <w:rFonts w:ascii="Cambria Math" w:hAnsi="Cambria Math" w:cstheme="minorHAnsi"/>
                  </w:rPr>
                  <m:t>21</m:t>
                </m:r>
              </m:den>
            </m:f>
          </m:den>
        </m:f>
      </m:oMath>
      <w:r w:rsidR="001C4399" w:rsidRPr="00C719B0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16x</m:t>
            </m:r>
          </m:num>
          <m:den>
            <m:r>
              <w:rPr>
                <w:rFonts w:ascii="Cambria Math" w:hAnsi="Cambria Math" w:cstheme="minorHAnsi"/>
              </w:rPr>
              <m:t>21</m:t>
            </m:r>
          </m:den>
        </m:f>
      </m:oMath>
      <w:r w:rsidR="001C4399" w:rsidRPr="00C719B0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21</m:t>
            </m:r>
          </m:num>
          <m:den>
            <m:r>
              <w:rPr>
                <w:rFonts w:ascii="Cambria Math" w:hAnsi="Cambria Math" w:cstheme="minorHAnsi"/>
              </w:rPr>
              <m:t>26x</m:t>
            </m:r>
          </m:den>
        </m:f>
      </m:oMath>
      <w:r w:rsidR="001C4399" w:rsidRPr="00C719B0">
        <w:rPr>
          <w:rFonts w:cstheme="minorHAnsi"/>
        </w:rPr>
        <w:t xml:space="preserve">= </w:t>
      </w:r>
      <m:oMath>
        <m:f>
          <m:fPr>
            <m:ctrlPr>
              <w:rPr>
                <w:rFonts w:ascii="Cambria Math" w:eastAsia="Calibri" w:hAnsi="Cambria Math" w:cstheme="minorHAnsi"/>
                <w:i/>
                <w:kern w:val="1"/>
              </w:rPr>
            </m:ctrlPr>
          </m:fPr>
          <m:num>
            <m:r>
              <w:rPr>
                <w:rFonts w:ascii="Cambria Math" w:hAnsi="Cambria Math" w:cstheme="minorHAnsi"/>
              </w:rPr>
              <m:t>8</m:t>
            </m:r>
          </m:num>
          <m:den>
            <m:r>
              <w:rPr>
                <w:rFonts w:ascii="Cambria Math" w:hAnsi="Cambria Math" w:cstheme="minorHAnsi"/>
              </w:rPr>
              <m:t>13</m:t>
            </m:r>
          </m:den>
        </m:f>
      </m:oMath>
      <w:r w:rsidR="001C4399" w:rsidRPr="00C719B0">
        <w:rPr>
          <w:rFonts w:cstheme="minorHAnsi"/>
        </w:rPr>
        <w:t>.</w:t>
      </w:r>
    </w:p>
    <w:p w:rsidR="007929AE" w:rsidRPr="00C719B0" w:rsidRDefault="007929AE" w:rsidP="007929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C719B0">
        <w:rPr>
          <w:rFonts w:eastAsia="Times New Roman" w:cstheme="minorHAnsi"/>
          <w:b/>
          <w:sz w:val="21"/>
          <w:szCs w:val="21"/>
        </w:rPr>
        <w:lastRenderedPageBreak/>
        <w:t xml:space="preserve">Solução do exercício 8. </w:t>
      </w:r>
      <w:r w:rsidRPr="00C719B0">
        <w:rPr>
          <w:rFonts w:cstheme="minorHAnsi"/>
          <w:b/>
          <w:sz w:val="21"/>
          <w:szCs w:val="21"/>
        </w:rPr>
        <w:t>(Portal do Saber OBMEP – 7ª série – Módulo: razões e proporções – Aula: Números Diretamente e Inversamente Proporcionais, Exercício 3)</w:t>
      </w:r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719B0">
        <w:rPr>
          <w:rFonts w:eastAsia="Times New Roman" w:cstheme="minorHAnsi"/>
          <w:lang w:eastAsia="pt-BR"/>
        </w:rPr>
        <w:t>Sejam x, y, z e w os valores das comissões recebidas pelos quatro vendedores, nesta ordem. Como é dito no enunciado que estes valores são proporcionais aos números de carros vendidos, temos:</w:t>
      </w:r>
    </w:p>
    <w:p w:rsidR="007929AE" w:rsidRPr="00C719B0" w:rsidRDefault="0045565C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x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3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y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6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z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7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w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9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=k</m:t>
          </m:r>
        </m:oMath>
      </m:oMathPara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719B0">
        <w:rPr>
          <w:rFonts w:eastAsia="Times New Roman" w:cstheme="minorHAnsi"/>
          <w:lang w:eastAsia="pt-BR"/>
        </w:rPr>
        <w:t>Aplicando agora as propriedades das proporções, temos que:</w:t>
      </w:r>
    </w:p>
    <w:p w:rsidR="007929AE" w:rsidRPr="00C719B0" w:rsidRDefault="0045565C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x+y+z+w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3+6+7+9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=k</m:t>
          </m:r>
        </m:oMath>
      </m:oMathPara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719B0">
        <w:rPr>
          <w:rFonts w:eastAsia="Times New Roman" w:cstheme="minorHAnsi"/>
          <w:lang w:eastAsia="pt-BR"/>
        </w:rPr>
        <w:t xml:space="preserve">Mas, como x + y + z + w é o total pago em comissões aos quatro vendedores, concluímos que </w:t>
      </w:r>
      <w:r w:rsidR="005B6055" w:rsidRPr="00C719B0">
        <w:rPr>
          <w:rFonts w:eastAsia="Times New Roman" w:cstheme="minorHAnsi"/>
          <w:lang w:eastAsia="pt-BR"/>
        </w:rPr>
        <w:t>x + y + z + w = 8</w:t>
      </w:r>
      <w:r w:rsidRPr="00C719B0">
        <w:rPr>
          <w:rFonts w:eastAsia="Times New Roman" w:cstheme="minorHAnsi"/>
          <w:lang w:eastAsia="pt-BR"/>
        </w:rPr>
        <w:t>280. Então, a última igualdade acima fornece a igualdade</w:t>
      </w:r>
    </w:p>
    <w:p w:rsidR="007929AE" w:rsidRPr="00C719B0" w:rsidRDefault="0045565C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lang w:eastAsia="pt-BR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lang w:eastAsia="pt-BR"/>
                </w:rPr>
                <m:t>8280</m:t>
              </m:r>
            </m:num>
            <m:den>
              <m:r>
                <w:rPr>
                  <w:rFonts w:ascii="Cambria Math" w:eastAsia="Times New Roman" w:hAnsi="Cambria Math" w:cstheme="minorHAnsi"/>
                  <w:lang w:eastAsia="pt-BR"/>
                </w:rPr>
                <m:t>25</m:t>
              </m:r>
            </m:den>
          </m:f>
          <m:r>
            <w:rPr>
              <w:rFonts w:ascii="Cambria Math" w:eastAsia="Times New Roman" w:hAnsi="Cambria Math" w:cstheme="minorHAnsi"/>
              <w:lang w:eastAsia="pt-BR"/>
            </w:rPr>
            <m:t>=331,20=k</m:t>
          </m:r>
        </m:oMath>
      </m:oMathPara>
    </w:p>
    <w:p w:rsidR="007929AE" w:rsidRPr="00C719B0" w:rsidRDefault="007929AE" w:rsidP="007929AE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719B0">
        <w:rPr>
          <w:rFonts w:eastAsia="Times New Roman" w:cstheme="minorHAnsi"/>
          <w:lang w:eastAsia="pt-BR"/>
        </w:rPr>
        <w:t>Portanto, o vendedor que ganhou a menor comissão (que é aquele que vendeu menos carros) recebeu x = 3k = 3 x 331; 20 = 993; 60</w:t>
      </w:r>
    </w:p>
    <w:p w:rsidR="001C4399" w:rsidRPr="00C719B0" w:rsidRDefault="001C4399" w:rsidP="001C4399">
      <w:pPr>
        <w:jc w:val="both"/>
        <w:rPr>
          <w:rFonts w:cstheme="minorHAnsi"/>
          <w:b/>
          <w:bCs/>
        </w:rPr>
      </w:pPr>
    </w:p>
    <w:p w:rsidR="00CC0DCE" w:rsidRPr="00C719B0" w:rsidRDefault="00CC0DCE" w:rsidP="00972B72">
      <w:pPr>
        <w:jc w:val="both"/>
        <w:rPr>
          <w:rFonts w:eastAsia="Calibri" w:cstheme="minorHAnsi"/>
        </w:rPr>
      </w:pPr>
      <w:bookmarkStart w:id="0" w:name="_GoBack"/>
      <w:bookmarkEnd w:id="0"/>
    </w:p>
    <w:sectPr w:rsidR="00CC0DCE" w:rsidRPr="00C719B0" w:rsidSect="002F3EA9">
      <w:footerReference w:type="default" r:id="rId29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5C" w:rsidRDefault="0045565C" w:rsidP="00AB2230">
      <w:pPr>
        <w:spacing w:after="0" w:line="240" w:lineRule="auto"/>
      </w:pPr>
      <w:r>
        <w:separator/>
      </w:r>
    </w:p>
  </w:endnote>
  <w:endnote w:type="continuationSeparator" w:id="0">
    <w:p w:rsidR="0045565C" w:rsidRDefault="0045565C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218688"/>
      <w:docPartObj>
        <w:docPartGallery w:val="Page Numbers (Bottom of Page)"/>
        <w:docPartUnique/>
      </w:docPartObj>
    </w:sdtPr>
    <w:sdtEndPr/>
    <w:sdtContent>
      <w:p w:rsidR="00372773" w:rsidRDefault="00372773">
        <w:pPr>
          <w:pStyle w:val="Rodap"/>
          <w:jc w:val="right"/>
        </w:pPr>
        <w:r>
          <w:t xml:space="preserve">Página | </w:t>
        </w:r>
        <w:r w:rsidR="0045565C">
          <w:fldChar w:fldCharType="begin"/>
        </w:r>
        <w:r w:rsidR="0045565C">
          <w:instrText xml:space="preserve"> PAGE   \* MERGEFORMAT </w:instrText>
        </w:r>
        <w:r w:rsidR="0045565C">
          <w:fldChar w:fldCharType="separate"/>
        </w:r>
        <w:r w:rsidR="00C825E5">
          <w:rPr>
            <w:noProof/>
          </w:rPr>
          <w:t>1</w:t>
        </w:r>
        <w:r w:rsidR="0045565C">
          <w:rPr>
            <w:noProof/>
          </w:rPr>
          <w:fldChar w:fldCharType="end"/>
        </w:r>
        <w:r>
          <w:t xml:space="preserve"> </w:t>
        </w:r>
      </w:p>
    </w:sdtContent>
  </w:sdt>
  <w:p w:rsidR="00385403" w:rsidRDefault="00385403" w:rsidP="0038540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5C" w:rsidRDefault="0045565C" w:rsidP="00AB2230">
      <w:pPr>
        <w:spacing w:after="0" w:line="240" w:lineRule="auto"/>
      </w:pPr>
      <w:r>
        <w:separator/>
      </w:r>
    </w:p>
  </w:footnote>
  <w:footnote w:type="continuationSeparator" w:id="0">
    <w:p w:rsidR="0045565C" w:rsidRDefault="0045565C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2"/>
        <w:szCs w:val="22"/>
      </w:rPr>
    </w:lvl>
  </w:abstractNum>
  <w:abstractNum w:abstractNumId="1" w15:restartNumberingAfterBreak="0">
    <w:nsid w:val="089F6E76"/>
    <w:multiLevelType w:val="multilevel"/>
    <w:tmpl w:val="F1F4D004"/>
    <w:lvl w:ilvl="0">
      <w:start w:val="1"/>
      <w:numFmt w:val="bullet"/>
      <w:lvlText w:val=""/>
      <w:lvlJc w:val="left"/>
      <w:pPr>
        <w:ind w:left="4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22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1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-8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-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7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204001"/>
    <w:multiLevelType w:val="multilevel"/>
    <w:tmpl w:val="2B9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F4D7B3C"/>
    <w:multiLevelType w:val="hybridMultilevel"/>
    <w:tmpl w:val="01C680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35FEF"/>
    <w:multiLevelType w:val="hybridMultilevel"/>
    <w:tmpl w:val="47A6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435"/>
    <w:multiLevelType w:val="hybridMultilevel"/>
    <w:tmpl w:val="1F3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FD9"/>
    <w:multiLevelType w:val="multilevel"/>
    <w:tmpl w:val="6BC03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385BA3"/>
    <w:multiLevelType w:val="hybridMultilevel"/>
    <w:tmpl w:val="5080A1BE"/>
    <w:lvl w:ilvl="0" w:tplc="7E1A409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650FD"/>
    <w:multiLevelType w:val="multilevel"/>
    <w:tmpl w:val="A7088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6A60E6"/>
    <w:multiLevelType w:val="hybridMultilevel"/>
    <w:tmpl w:val="3184F23A"/>
    <w:lvl w:ilvl="0" w:tplc="08A86C7C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97D33"/>
    <w:multiLevelType w:val="hybridMultilevel"/>
    <w:tmpl w:val="DD161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3B25"/>
    <w:multiLevelType w:val="multilevel"/>
    <w:tmpl w:val="6B3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B487F3C"/>
    <w:multiLevelType w:val="hybridMultilevel"/>
    <w:tmpl w:val="052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F572D"/>
    <w:multiLevelType w:val="hybridMultilevel"/>
    <w:tmpl w:val="EA485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486"/>
    <w:multiLevelType w:val="hybridMultilevel"/>
    <w:tmpl w:val="67B60F60"/>
    <w:lvl w:ilvl="0" w:tplc="0416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5" w15:restartNumberingAfterBreak="0">
    <w:nsid w:val="46AB4773"/>
    <w:multiLevelType w:val="multilevel"/>
    <w:tmpl w:val="77FC64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026D6"/>
    <w:multiLevelType w:val="multilevel"/>
    <w:tmpl w:val="4378A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E7C43"/>
    <w:multiLevelType w:val="multilevel"/>
    <w:tmpl w:val="DAA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4FD776F"/>
    <w:multiLevelType w:val="hybridMultilevel"/>
    <w:tmpl w:val="542696A4"/>
    <w:lvl w:ilvl="0" w:tplc="0416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1" w15:restartNumberingAfterBreak="0">
    <w:nsid w:val="6C68232C"/>
    <w:multiLevelType w:val="multilevel"/>
    <w:tmpl w:val="11229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C77E3A"/>
    <w:multiLevelType w:val="hybridMultilevel"/>
    <w:tmpl w:val="711A8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050DC"/>
    <w:multiLevelType w:val="multilevel"/>
    <w:tmpl w:val="DE04C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361FB4"/>
    <w:multiLevelType w:val="hybridMultilevel"/>
    <w:tmpl w:val="D836345E"/>
    <w:lvl w:ilvl="0" w:tplc="2D1E5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61905"/>
    <w:multiLevelType w:val="hybridMultilevel"/>
    <w:tmpl w:val="2BE8DC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B37A8"/>
    <w:multiLevelType w:val="multilevel"/>
    <w:tmpl w:val="E4148F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5"/>
  </w:num>
  <w:num w:numId="5">
    <w:abstractNumId w:val="21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4"/>
  </w:num>
  <w:num w:numId="11">
    <w:abstractNumId w:val="23"/>
  </w:num>
  <w:num w:numId="12">
    <w:abstractNumId w:val="10"/>
  </w:num>
  <w:num w:numId="13">
    <w:abstractNumId w:val="24"/>
  </w:num>
  <w:num w:numId="14">
    <w:abstractNumId w:val="2"/>
  </w:num>
  <w:num w:numId="15">
    <w:abstractNumId w:val="26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1"/>
  </w:num>
  <w:num w:numId="21">
    <w:abstractNumId w:val="20"/>
  </w:num>
  <w:num w:numId="22">
    <w:abstractNumId w:val="13"/>
  </w:num>
  <w:num w:numId="23">
    <w:abstractNumId w:val="14"/>
  </w:num>
  <w:num w:numId="24">
    <w:abstractNumId w:val="25"/>
  </w:num>
  <w:num w:numId="25">
    <w:abstractNumId w:val="12"/>
  </w:num>
  <w:num w:numId="2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EF"/>
    <w:rsid w:val="000027FF"/>
    <w:rsid w:val="000077AE"/>
    <w:rsid w:val="00007BC4"/>
    <w:rsid w:val="00016D88"/>
    <w:rsid w:val="00016F08"/>
    <w:rsid w:val="00017447"/>
    <w:rsid w:val="00022AC3"/>
    <w:rsid w:val="000235F9"/>
    <w:rsid w:val="00023A69"/>
    <w:rsid w:val="00023C2F"/>
    <w:rsid w:val="00025135"/>
    <w:rsid w:val="0003050D"/>
    <w:rsid w:val="000330CF"/>
    <w:rsid w:val="000338B7"/>
    <w:rsid w:val="000366EF"/>
    <w:rsid w:val="00037FC0"/>
    <w:rsid w:val="00040D29"/>
    <w:rsid w:val="0004170A"/>
    <w:rsid w:val="0004195C"/>
    <w:rsid w:val="00045C65"/>
    <w:rsid w:val="000464EF"/>
    <w:rsid w:val="0005008C"/>
    <w:rsid w:val="00051A52"/>
    <w:rsid w:val="00051C81"/>
    <w:rsid w:val="00054A07"/>
    <w:rsid w:val="0005693B"/>
    <w:rsid w:val="0005736E"/>
    <w:rsid w:val="00057B6E"/>
    <w:rsid w:val="00057F62"/>
    <w:rsid w:val="00062CB4"/>
    <w:rsid w:val="000646AF"/>
    <w:rsid w:val="000647A3"/>
    <w:rsid w:val="000659F8"/>
    <w:rsid w:val="0007139E"/>
    <w:rsid w:val="00071A13"/>
    <w:rsid w:val="00075E3F"/>
    <w:rsid w:val="00076A85"/>
    <w:rsid w:val="0008255A"/>
    <w:rsid w:val="0008341F"/>
    <w:rsid w:val="00090CF4"/>
    <w:rsid w:val="00091EE5"/>
    <w:rsid w:val="00092FFF"/>
    <w:rsid w:val="0009353A"/>
    <w:rsid w:val="00094774"/>
    <w:rsid w:val="00094B99"/>
    <w:rsid w:val="000952CF"/>
    <w:rsid w:val="00095DFE"/>
    <w:rsid w:val="00097BF5"/>
    <w:rsid w:val="000A0204"/>
    <w:rsid w:val="000A2804"/>
    <w:rsid w:val="000A295B"/>
    <w:rsid w:val="000A77F7"/>
    <w:rsid w:val="000B2DDE"/>
    <w:rsid w:val="000B35D8"/>
    <w:rsid w:val="000B3745"/>
    <w:rsid w:val="000B5CD3"/>
    <w:rsid w:val="000B62A5"/>
    <w:rsid w:val="000C2412"/>
    <w:rsid w:val="000C78ED"/>
    <w:rsid w:val="000D0821"/>
    <w:rsid w:val="000D22B4"/>
    <w:rsid w:val="000E2B8D"/>
    <w:rsid w:val="000E5A76"/>
    <w:rsid w:val="000E5AB8"/>
    <w:rsid w:val="000E7214"/>
    <w:rsid w:val="000E7636"/>
    <w:rsid w:val="000F12B7"/>
    <w:rsid w:val="000F1CFB"/>
    <w:rsid w:val="000F1ECD"/>
    <w:rsid w:val="000F3150"/>
    <w:rsid w:val="000F51B4"/>
    <w:rsid w:val="000F7615"/>
    <w:rsid w:val="00102601"/>
    <w:rsid w:val="00110798"/>
    <w:rsid w:val="00111634"/>
    <w:rsid w:val="001224F0"/>
    <w:rsid w:val="00123190"/>
    <w:rsid w:val="0012376A"/>
    <w:rsid w:val="00124134"/>
    <w:rsid w:val="0012590F"/>
    <w:rsid w:val="001259B9"/>
    <w:rsid w:val="0012707A"/>
    <w:rsid w:val="001348C4"/>
    <w:rsid w:val="001356AD"/>
    <w:rsid w:val="001400E3"/>
    <w:rsid w:val="00146DFD"/>
    <w:rsid w:val="0015037D"/>
    <w:rsid w:val="001523CD"/>
    <w:rsid w:val="001540C4"/>
    <w:rsid w:val="0015446A"/>
    <w:rsid w:val="001550CA"/>
    <w:rsid w:val="00155E40"/>
    <w:rsid w:val="00155FEA"/>
    <w:rsid w:val="00156601"/>
    <w:rsid w:val="00156CDD"/>
    <w:rsid w:val="001629B3"/>
    <w:rsid w:val="00166554"/>
    <w:rsid w:val="00166CB0"/>
    <w:rsid w:val="0016746A"/>
    <w:rsid w:val="001703BA"/>
    <w:rsid w:val="0017142D"/>
    <w:rsid w:val="001721B1"/>
    <w:rsid w:val="0018039F"/>
    <w:rsid w:val="00183387"/>
    <w:rsid w:val="00183407"/>
    <w:rsid w:val="001836C8"/>
    <w:rsid w:val="001836E0"/>
    <w:rsid w:val="00183B34"/>
    <w:rsid w:val="00184972"/>
    <w:rsid w:val="001857DC"/>
    <w:rsid w:val="00190255"/>
    <w:rsid w:val="00190717"/>
    <w:rsid w:val="001A14D9"/>
    <w:rsid w:val="001A2588"/>
    <w:rsid w:val="001A2C57"/>
    <w:rsid w:val="001A3F3C"/>
    <w:rsid w:val="001A4654"/>
    <w:rsid w:val="001A5B43"/>
    <w:rsid w:val="001A5D3E"/>
    <w:rsid w:val="001A5EFA"/>
    <w:rsid w:val="001A6D86"/>
    <w:rsid w:val="001A7C88"/>
    <w:rsid w:val="001B152F"/>
    <w:rsid w:val="001B2557"/>
    <w:rsid w:val="001B3DB4"/>
    <w:rsid w:val="001B4C5A"/>
    <w:rsid w:val="001B4EB3"/>
    <w:rsid w:val="001B7CBF"/>
    <w:rsid w:val="001C085B"/>
    <w:rsid w:val="001C307F"/>
    <w:rsid w:val="001C3C67"/>
    <w:rsid w:val="001C4399"/>
    <w:rsid w:val="001C46F0"/>
    <w:rsid w:val="001C4DC6"/>
    <w:rsid w:val="001C6466"/>
    <w:rsid w:val="001C6CFB"/>
    <w:rsid w:val="001D7EB8"/>
    <w:rsid w:val="001E2E10"/>
    <w:rsid w:val="001E673D"/>
    <w:rsid w:val="001F0067"/>
    <w:rsid w:val="001F1926"/>
    <w:rsid w:val="001F2178"/>
    <w:rsid w:val="001F23AB"/>
    <w:rsid w:val="001F2736"/>
    <w:rsid w:val="001F4613"/>
    <w:rsid w:val="00200C7A"/>
    <w:rsid w:val="0020696F"/>
    <w:rsid w:val="00207410"/>
    <w:rsid w:val="002101A0"/>
    <w:rsid w:val="00210A45"/>
    <w:rsid w:val="0021368C"/>
    <w:rsid w:val="00213A12"/>
    <w:rsid w:val="002222F8"/>
    <w:rsid w:val="00225AC0"/>
    <w:rsid w:val="002301ED"/>
    <w:rsid w:val="002371F5"/>
    <w:rsid w:val="002405A0"/>
    <w:rsid w:val="0024137B"/>
    <w:rsid w:val="0024457A"/>
    <w:rsid w:val="002445F5"/>
    <w:rsid w:val="00245369"/>
    <w:rsid w:val="00245C22"/>
    <w:rsid w:val="00246A4B"/>
    <w:rsid w:val="002477FE"/>
    <w:rsid w:val="00247F29"/>
    <w:rsid w:val="00251974"/>
    <w:rsid w:val="002528B9"/>
    <w:rsid w:val="002551FE"/>
    <w:rsid w:val="00256261"/>
    <w:rsid w:val="00256457"/>
    <w:rsid w:val="002643C7"/>
    <w:rsid w:val="002665D8"/>
    <w:rsid w:val="00266F5C"/>
    <w:rsid w:val="002723EF"/>
    <w:rsid w:val="00272EFD"/>
    <w:rsid w:val="00273D7C"/>
    <w:rsid w:val="00275819"/>
    <w:rsid w:val="00276F35"/>
    <w:rsid w:val="00287F86"/>
    <w:rsid w:val="00290594"/>
    <w:rsid w:val="00292915"/>
    <w:rsid w:val="002A0859"/>
    <w:rsid w:val="002A2B53"/>
    <w:rsid w:val="002A5FFC"/>
    <w:rsid w:val="002A7333"/>
    <w:rsid w:val="002B1344"/>
    <w:rsid w:val="002B1A54"/>
    <w:rsid w:val="002B3DD4"/>
    <w:rsid w:val="002B3ECC"/>
    <w:rsid w:val="002B45DF"/>
    <w:rsid w:val="002C3819"/>
    <w:rsid w:val="002D0761"/>
    <w:rsid w:val="002D3C22"/>
    <w:rsid w:val="002D7DCB"/>
    <w:rsid w:val="002E0674"/>
    <w:rsid w:val="002E11CD"/>
    <w:rsid w:val="002F2D8C"/>
    <w:rsid w:val="002F3EA9"/>
    <w:rsid w:val="002F5FBB"/>
    <w:rsid w:val="002F7C4D"/>
    <w:rsid w:val="003000CA"/>
    <w:rsid w:val="003030AB"/>
    <w:rsid w:val="003058B5"/>
    <w:rsid w:val="003064A2"/>
    <w:rsid w:val="00306FD2"/>
    <w:rsid w:val="0032192F"/>
    <w:rsid w:val="00325C3B"/>
    <w:rsid w:val="00327483"/>
    <w:rsid w:val="00331916"/>
    <w:rsid w:val="003327E2"/>
    <w:rsid w:val="00333447"/>
    <w:rsid w:val="003335E0"/>
    <w:rsid w:val="00335173"/>
    <w:rsid w:val="003431CA"/>
    <w:rsid w:val="00344AFF"/>
    <w:rsid w:val="0034586F"/>
    <w:rsid w:val="0035327C"/>
    <w:rsid w:val="00353620"/>
    <w:rsid w:val="00353D9D"/>
    <w:rsid w:val="0035489D"/>
    <w:rsid w:val="00361660"/>
    <w:rsid w:val="00361F0F"/>
    <w:rsid w:val="003633BA"/>
    <w:rsid w:val="00364E17"/>
    <w:rsid w:val="00370B30"/>
    <w:rsid w:val="00372226"/>
    <w:rsid w:val="00372773"/>
    <w:rsid w:val="00372854"/>
    <w:rsid w:val="00374E1F"/>
    <w:rsid w:val="0037732B"/>
    <w:rsid w:val="0037785E"/>
    <w:rsid w:val="003834EE"/>
    <w:rsid w:val="0038401F"/>
    <w:rsid w:val="00385403"/>
    <w:rsid w:val="003867ED"/>
    <w:rsid w:val="00386E59"/>
    <w:rsid w:val="003875E2"/>
    <w:rsid w:val="00396D33"/>
    <w:rsid w:val="003A0C64"/>
    <w:rsid w:val="003A3F70"/>
    <w:rsid w:val="003A7546"/>
    <w:rsid w:val="003B063D"/>
    <w:rsid w:val="003B6021"/>
    <w:rsid w:val="003B77DB"/>
    <w:rsid w:val="003C253F"/>
    <w:rsid w:val="003D30E3"/>
    <w:rsid w:val="003D3FBB"/>
    <w:rsid w:val="003D46E1"/>
    <w:rsid w:val="003D736D"/>
    <w:rsid w:val="003E1BD7"/>
    <w:rsid w:val="003E45FD"/>
    <w:rsid w:val="003F1154"/>
    <w:rsid w:val="003F2905"/>
    <w:rsid w:val="003F2C67"/>
    <w:rsid w:val="003F5E54"/>
    <w:rsid w:val="003F67BF"/>
    <w:rsid w:val="003F798C"/>
    <w:rsid w:val="00400AC2"/>
    <w:rsid w:val="00401219"/>
    <w:rsid w:val="004027E4"/>
    <w:rsid w:val="0040397C"/>
    <w:rsid w:val="00404D66"/>
    <w:rsid w:val="0041379E"/>
    <w:rsid w:val="00416624"/>
    <w:rsid w:val="00423102"/>
    <w:rsid w:val="00424AE7"/>
    <w:rsid w:val="00425777"/>
    <w:rsid w:val="00430765"/>
    <w:rsid w:val="0044119D"/>
    <w:rsid w:val="00444D7A"/>
    <w:rsid w:val="00445EE3"/>
    <w:rsid w:val="00451559"/>
    <w:rsid w:val="0045451D"/>
    <w:rsid w:val="00454655"/>
    <w:rsid w:val="0045565C"/>
    <w:rsid w:val="0045714A"/>
    <w:rsid w:val="00460425"/>
    <w:rsid w:val="00462042"/>
    <w:rsid w:val="00462C5D"/>
    <w:rsid w:val="00470787"/>
    <w:rsid w:val="00471789"/>
    <w:rsid w:val="00472429"/>
    <w:rsid w:val="00476CE4"/>
    <w:rsid w:val="004772E5"/>
    <w:rsid w:val="00477438"/>
    <w:rsid w:val="00485898"/>
    <w:rsid w:val="00487B63"/>
    <w:rsid w:val="0049090D"/>
    <w:rsid w:val="0049490E"/>
    <w:rsid w:val="00494DC6"/>
    <w:rsid w:val="00496520"/>
    <w:rsid w:val="00497D10"/>
    <w:rsid w:val="004A196A"/>
    <w:rsid w:val="004A7BCF"/>
    <w:rsid w:val="004A7FFD"/>
    <w:rsid w:val="004B250E"/>
    <w:rsid w:val="004B3059"/>
    <w:rsid w:val="004B470A"/>
    <w:rsid w:val="004B5BA3"/>
    <w:rsid w:val="004B6858"/>
    <w:rsid w:val="004B6926"/>
    <w:rsid w:val="004C2079"/>
    <w:rsid w:val="004C218F"/>
    <w:rsid w:val="004C4D31"/>
    <w:rsid w:val="004D4947"/>
    <w:rsid w:val="004D532A"/>
    <w:rsid w:val="004D5EF2"/>
    <w:rsid w:val="004D640D"/>
    <w:rsid w:val="004D6443"/>
    <w:rsid w:val="004E26A7"/>
    <w:rsid w:val="004E2B60"/>
    <w:rsid w:val="004E2F96"/>
    <w:rsid w:val="004E72CD"/>
    <w:rsid w:val="004F70AA"/>
    <w:rsid w:val="004F7E28"/>
    <w:rsid w:val="00501287"/>
    <w:rsid w:val="00502080"/>
    <w:rsid w:val="00502674"/>
    <w:rsid w:val="00506E54"/>
    <w:rsid w:val="005116AD"/>
    <w:rsid w:val="00516243"/>
    <w:rsid w:val="00516B6A"/>
    <w:rsid w:val="005212D4"/>
    <w:rsid w:val="0052313B"/>
    <w:rsid w:val="0052379F"/>
    <w:rsid w:val="00527CC9"/>
    <w:rsid w:val="00527F1A"/>
    <w:rsid w:val="005301BD"/>
    <w:rsid w:val="00530258"/>
    <w:rsid w:val="005306B0"/>
    <w:rsid w:val="00532D0D"/>
    <w:rsid w:val="005352FA"/>
    <w:rsid w:val="005422EF"/>
    <w:rsid w:val="00543310"/>
    <w:rsid w:val="0054431C"/>
    <w:rsid w:val="0055286B"/>
    <w:rsid w:val="0055463E"/>
    <w:rsid w:val="00554C8A"/>
    <w:rsid w:val="00554DA0"/>
    <w:rsid w:val="00561058"/>
    <w:rsid w:val="00561B4B"/>
    <w:rsid w:val="00562F8E"/>
    <w:rsid w:val="0056372E"/>
    <w:rsid w:val="0056501D"/>
    <w:rsid w:val="00565229"/>
    <w:rsid w:val="00570AB3"/>
    <w:rsid w:val="005743C6"/>
    <w:rsid w:val="00574937"/>
    <w:rsid w:val="0057665E"/>
    <w:rsid w:val="00577064"/>
    <w:rsid w:val="005804F8"/>
    <w:rsid w:val="005805C8"/>
    <w:rsid w:val="0058063E"/>
    <w:rsid w:val="00580F14"/>
    <w:rsid w:val="00585919"/>
    <w:rsid w:val="00585ECA"/>
    <w:rsid w:val="005874FF"/>
    <w:rsid w:val="00591868"/>
    <w:rsid w:val="00593BBD"/>
    <w:rsid w:val="005A2A15"/>
    <w:rsid w:val="005A4DFE"/>
    <w:rsid w:val="005A7449"/>
    <w:rsid w:val="005A77C8"/>
    <w:rsid w:val="005A7D0E"/>
    <w:rsid w:val="005B0528"/>
    <w:rsid w:val="005B6055"/>
    <w:rsid w:val="005B7DA4"/>
    <w:rsid w:val="005C44A4"/>
    <w:rsid w:val="005C7EF8"/>
    <w:rsid w:val="005D4A31"/>
    <w:rsid w:val="005D5B23"/>
    <w:rsid w:val="005D6058"/>
    <w:rsid w:val="005D68D6"/>
    <w:rsid w:val="005D747C"/>
    <w:rsid w:val="005E1FB5"/>
    <w:rsid w:val="005E5527"/>
    <w:rsid w:val="005E5560"/>
    <w:rsid w:val="005F05D5"/>
    <w:rsid w:val="005F4E97"/>
    <w:rsid w:val="005F6D65"/>
    <w:rsid w:val="005F71D2"/>
    <w:rsid w:val="005F7F9A"/>
    <w:rsid w:val="00603941"/>
    <w:rsid w:val="0060569D"/>
    <w:rsid w:val="006064F6"/>
    <w:rsid w:val="00615D40"/>
    <w:rsid w:val="00616F7D"/>
    <w:rsid w:val="0061754F"/>
    <w:rsid w:val="00617902"/>
    <w:rsid w:val="00617EBE"/>
    <w:rsid w:val="0062299B"/>
    <w:rsid w:val="00623A97"/>
    <w:rsid w:val="00632883"/>
    <w:rsid w:val="00634795"/>
    <w:rsid w:val="0063502C"/>
    <w:rsid w:val="006369BD"/>
    <w:rsid w:val="0064014E"/>
    <w:rsid w:val="00640DD6"/>
    <w:rsid w:val="00640E21"/>
    <w:rsid w:val="00640F18"/>
    <w:rsid w:val="00644AB4"/>
    <w:rsid w:val="006504FE"/>
    <w:rsid w:val="00651B5A"/>
    <w:rsid w:val="00654849"/>
    <w:rsid w:val="006557AE"/>
    <w:rsid w:val="00655AD4"/>
    <w:rsid w:val="00656D68"/>
    <w:rsid w:val="0066022A"/>
    <w:rsid w:val="00660625"/>
    <w:rsid w:val="0066068D"/>
    <w:rsid w:val="006616E4"/>
    <w:rsid w:val="006620C4"/>
    <w:rsid w:val="006642FA"/>
    <w:rsid w:val="00665B83"/>
    <w:rsid w:val="00666710"/>
    <w:rsid w:val="00672E48"/>
    <w:rsid w:val="00673B07"/>
    <w:rsid w:val="006741A3"/>
    <w:rsid w:val="0067438D"/>
    <w:rsid w:val="00676A3E"/>
    <w:rsid w:val="006805F4"/>
    <w:rsid w:val="00685D86"/>
    <w:rsid w:val="006863DC"/>
    <w:rsid w:val="006876E8"/>
    <w:rsid w:val="0069056F"/>
    <w:rsid w:val="006905BF"/>
    <w:rsid w:val="0069431F"/>
    <w:rsid w:val="00695CE1"/>
    <w:rsid w:val="006A00D0"/>
    <w:rsid w:val="006A2D49"/>
    <w:rsid w:val="006A3CAA"/>
    <w:rsid w:val="006A42C1"/>
    <w:rsid w:val="006A4B7D"/>
    <w:rsid w:val="006B05DC"/>
    <w:rsid w:val="006B2344"/>
    <w:rsid w:val="006B35BF"/>
    <w:rsid w:val="006B4A8D"/>
    <w:rsid w:val="006B720C"/>
    <w:rsid w:val="006C10EF"/>
    <w:rsid w:val="006C332A"/>
    <w:rsid w:val="006D3F47"/>
    <w:rsid w:val="006D52FF"/>
    <w:rsid w:val="006D5CA5"/>
    <w:rsid w:val="006E1355"/>
    <w:rsid w:val="006E2555"/>
    <w:rsid w:val="006E2801"/>
    <w:rsid w:val="006E60F0"/>
    <w:rsid w:val="006F2C6C"/>
    <w:rsid w:val="006F3E45"/>
    <w:rsid w:val="006F5A02"/>
    <w:rsid w:val="006F7980"/>
    <w:rsid w:val="007004C0"/>
    <w:rsid w:val="0070191C"/>
    <w:rsid w:val="0070472E"/>
    <w:rsid w:val="007069CD"/>
    <w:rsid w:val="00710228"/>
    <w:rsid w:val="00711D97"/>
    <w:rsid w:val="00711E4F"/>
    <w:rsid w:val="00714796"/>
    <w:rsid w:val="00717130"/>
    <w:rsid w:val="00723741"/>
    <w:rsid w:val="00725B8C"/>
    <w:rsid w:val="00726D36"/>
    <w:rsid w:val="00727210"/>
    <w:rsid w:val="00733858"/>
    <w:rsid w:val="007358B7"/>
    <w:rsid w:val="00736C8A"/>
    <w:rsid w:val="0074169E"/>
    <w:rsid w:val="007416BD"/>
    <w:rsid w:val="0074203B"/>
    <w:rsid w:val="007426EF"/>
    <w:rsid w:val="00743721"/>
    <w:rsid w:val="0074422A"/>
    <w:rsid w:val="007459C1"/>
    <w:rsid w:val="00750757"/>
    <w:rsid w:val="007514F5"/>
    <w:rsid w:val="007530C7"/>
    <w:rsid w:val="00754426"/>
    <w:rsid w:val="00761807"/>
    <w:rsid w:val="00761D87"/>
    <w:rsid w:val="00762CD5"/>
    <w:rsid w:val="00770A2C"/>
    <w:rsid w:val="007714FD"/>
    <w:rsid w:val="00776B08"/>
    <w:rsid w:val="00776B80"/>
    <w:rsid w:val="00781293"/>
    <w:rsid w:val="0078431F"/>
    <w:rsid w:val="0078541D"/>
    <w:rsid w:val="00787572"/>
    <w:rsid w:val="00790FA2"/>
    <w:rsid w:val="007929AE"/>
    <w:rsid w:val="00794834"/>
    <w:rsid w:val="00794DDE"/>
    <w:rsid w:val="0079593F"/>
    <w:rsid w:val="00796D65"/>
    <w:rsid w:val="007A1ABD"/>
    <w:rsid w:val="007A2DB8"/>
    <w:rsid w:val="007A5661"/>
    <w:rsid w:val="007B0B66"/>
    <w:rsid w:val="007B1736"/>
    <w:rsid w:val="007B24A2"/>
    <w:rsid w:val="007B5BFC"/>
    <w:rsid w:val="007B6C12"/>
    <w:rsid w:val="007C00E5"/>
    <w:rsid w:val="007C1120"/>
    <w:rsid w:val="007C524B"/>
    <w:rsid w:val="007D411B"/>
    <w:rsid w:val="007D6366"/>
    <w:rsid w:val="007D7B46"/>
    <w:rsid w:val="007E0EC2"/>
    <w:rsid w:val="007E1718"/>
    <w:rsid w:val="007E64A2"/>
    <w:rsid w:val="007F575C"/>
    <w:rsid w:val="007F6194"/>
    <w:rsid w:val="007F6C6F"/>
    <w:rsid w:val="0080035B"/>
    <w:rsid w:val="00801442"/>
    <w:rsid w:val="00801FB8"/>
    <w:rsid w:val="00802DE4"/>
    <w:rsid w:val="00803AAE"/>
    <w:rsid w:val="00803CB4"/>
    <w:rsid w:val="0080728C"/>
    <w:rsid w:val="00807B02"/>
    <w:rsid w:val="0081024E"/>
    <w:rsid w:val="008126AB"/>
    <w:rsid w:val="00814395"/>
    <w:rsid w:val="00816604"/>
    <w:rsid w:val="00817CC1"/>
    <w:rsid w:val="00821AD0"/>
    <w:rsid w:val="008226DB"/>
    <w:rsid w:val="00823535"/>
    <w:rsid w:val="00823734"/>
    <w:rsid w:val="00825D77"/>
    <w:rsid w:val="008278AC"/>
    <w:rsid w:val="0083036D"/>
    <w:rsid w:val="00830B20"/>
    <w:rsid w:val="008323A0"/>
    <w:rsid w:val="00834690"/>
    <w:rsid w:val="008364B6"/>
    <w:rsid w:val="008429D9"/>
    <w:rsid w:val="00842BDB"/>
    <w:rsid w:val="00843EE7"/>
    <w:rsid w:val="00845367"/>
    <w:rsid w:val="00845825"/>
    <w:rsid w:val="008460A7"/>
    <w:rsid w:val="00847686"/>
    <w:rsid w:val="008477D3"/>
    <w:rsid w:val="0085281C"/>
    <w:rsid w:val="00853E5E"/>
    <w:rsid w:val="00855CEB"/>
    <w:rsid w:val="00860442"/>
    <w:rsid w:val="00861C91"/>
    <w:rsid w:val="00862F4B"/>
    <w:rsid w:val="00863CD4"/>
    <w:rsid w:val="00865522"/>
    <w:rsid w:val="008662CB"/>
    <w:rsid w:val="00866DC5"/>
    <w:rsid w:val="00867610"/>
    <w:rsid w:val="008700E3"/>
    <w:rsid w:val="00870534"/>
    <w:rsid w:val="0087432B"/>
    <w:rsid w:val="00874741"/>
    <w:rsid w:val="008767C3"/>
    <w:rsid w:val="00881A35"/>
    <w:rsid w:val="008821A5"/>
    <w:rsid w:val="008861D2"/>
    <w:rsid w:val="008901AF"/>
    <w:rsid w:val="00896551"/>
    <w:rsid w:val="0089761C"/>
    <w:rsid w:val="00897AAE"/>
    <w:rsid w:val="008A0716"/>
    <w:rsid w:val="008A19D0"/>
    <w:rsid w:val="008A281F"/>
    <w:rsid w:val="008A5D3B"/>
    <w:rsid w:val="008B20ED"/>
    <w:rsid w:val="008B4DF9"/>
    <w:rsid w:val="008B53C1"/>
    <w:rsid w:val="008B71FF"/>
    <w:rsid w:val="008C0E1D"/>
    <w:rsid w:val="008C0FA4"/>
    <w:rsid w:val="008C445C"/>
    <w:rsid w:val="008C498E"/>
    <w:rsid w:val="008C5903"/>
    <w:rsid w:val="008C686C"/>
    <w:rsid w:val="008C78BC"/>
    <w:rsid w:val="008C7A61"/>
    <w:rsid w:val="008D6A26"/>
    <w:rsid w:val="008E1C83"/>
    <w:rsid w:val="008E403C"/>
    <w:rsid w:val="008E563F"/>
    <w:rsid w:val="008F18CD"/>
    <w:rsid w:val="008F195F"/>
    <w:rsid w:val="008F1F22"/>
    <w:rsid w:val="008F4717"/>
    <w:rsid w:val="008F7859"/>
    <w:rsid w:val="008F7E03"/>
    <w:rsid w:val="009002C0"/>
    <w:rsid w:val="0090098A"/>
    <w:rsid w:val="00900A94"/>
    <w:rsid w:val="00901602"/>
    <w:rsid w:val="009022F2"/>
    <w:rsid w:val="00902703"/>
    <w:rsid w:val="009043A8"/>
    <w:rsid w:val="00913BAD"/>
    <w:rsid w:val="00914172"/>
    <w:rsid w:val="00920FE0"/>
    <w:rsid w:val="00921BAB"/>
    <w:rsid w:val="009233A0"/>
    <w:rsid w:val="00923844"/>
    <w:rsid w:val="009252B5"/>
    <w:rsid w:val="00925B5A"/>
    <w:rsid w:val="00926C6B"/>
    <w:rsid w:val="009306E4"/>
    <w:rsid w:val="00931003"/>
    <w:rsid w:val="00931746"/>
    <w:rsid w:val="00933D21"/>
    <w:rsid w:val="0093535E"/>
    <w:rsid w:val="00937508"/>
    <w:rsid w:val="009405F1"/>
    <w:rsid w:val="00942007"/>
    <w:rsid w:val="00945553"/>
    <w:rsid w:val="00945DBA"/>
    <w:rsid w:val="00947902"/>
    <w:rsid w:val="00954612"/>
    <w:rsid w:val="00957276"/>
    <w:rsid w:val="0096058D"/>
    <w:rsid w:val="00960D57"/>
    <w:rsid w:val="00963249"/>
    <w:rsid w:val="0096364D"/>
    <w:rsid w:val="00972B72"/>
    <w:rsid w:val="009746D8"/>
    <w:rsid w:val="009753B9"/>
    <w:rsid w:val="00984A60"/>
    <w:rsid w:val="0098510A"/>
    <w:rsid w:val="0099213B"/>
    <w:rsid w:val="00994405"/>
    <w:rsid w:val="00996F4D"/>
    <w:rsid w:val="009A0800"/>
    <w:rsid w:val="009A0EB1"/>
    <w:rsid w:val="009A12DF"/>
    <w:rsid w:val="009A2B2D"/>
    <w:rsid w:val="009A3BFC"/>
    <w:rsid w:val="009A4655"/>
    <w:rsid w:val="009A684B"/>
    <w:rsid w:val="009A7158"/>
    <w:rsid w:val="009B4BFD"/>
    <w:rsid w:val="009B5E21"/>
    <w:rsid w:val="009B710F"/>
    <w:rsid w:val="009C5BC1"/>
    <w:rsid w:val="009C643D"/>
    <w:rsid w:val="009C6C67"/>
    <w:rsid w:val="009D00AB"/>
    <w:rsid w:val="009D0109"/>
    <w:rsid w:val="009D0846"/>
    <w:rsid w:val="009D48B7"/>
    <w:rsid w:val="009E21DB"/>
    <w:rsid w:val="009E3C00"/>
    <w:rsid w:val="009F20C4"/>
    <w:rsid w:val="009F2831"/>
    <w:rsid w:val="009F3395"/>
    <w:rsid w:val="009F4EA2"/>
    <w:rsid w:val="009F540B"/>
    <w:rsid w:val="009F7A29"/>
    <w:rsid w:val="00A00217"/>
    <w:rsid w:val="00A02943"/>
    <w:rsid w:val="00A064AF"/>
    <w:rsid w:val="00A07A78"/>
    <w:rsid w:val="00A10CFA"/>
    <w:rsid w:val="00A168DA"/>
    <w:rsid w:val="00A21BEA"/>
    <w:rsid w:val="00A22916"/>
    <w:rsid w:val="00A23549"/>
    <w:rsid w:val="00A24926"/>
    <w:rsid w:val="00A25925"/>
    <w:rsid w:val="00A306A2"/>
    <w:rsid w:val="00A31782"/>
    <w:rsid w:val="00A32300"/>
    <w:rsid w:val="00A349CF"/>
    <w:rsid w:val="00A35CAA"/>
    <w:rsid w:val="00A37172"/>
    <w:rsid w:val="00A44C82"/>
    <w:rsid w:val="00A450D6"/>
    <w:rsid w:val="00A46024"/>
    <w:rsid w:val="00A4663D"/>
    <w:rsid w:val="00A50883"/>
    <w:rsid w:val="00A50A81"/>
    <w:rsid w:val="00A5290E"/>
    <w:rsid w:val="00A54623"/>
    <w:rsid w:val="00A54721"/>
    <w:rsid w:val="00A54A0E"/>
    <w:rsid w:val="00A56B20"/>
    <w:rsid w:val="00A57659"/>
    <w:rsid w:val="00A6182A"/>
    <w:rsid w:val="00A62051"/>
    <w:rsid w:val="00A62355"/>
    <w:rsid w:val="00A639BF"/>
    <w:rsid w:val="00A63C52"/>
    <w:rsid w:val="00A645B4"/>
    <w:rsid w:val="00A64CD9"/>
    <w:rsid w:val="00A661FB"/>
    <w:rsid w:val="00A7397E"/>
    <w:rsid w:val="00A73E56"/>
    <w:rsid w:val="00A7480F"/>
    <w:rsid w:val="00A82282"/>
    <w:rsid w:val="00A837D7"/>
    <w:rsid w:val="00A85AEC"/>
    <w:rsid w:val="00A85D90"/>
    <w:rsid w:val="00A874C4"/>
    <w:rsid w:val="00A90AEB"/>
    <w:rsid w:val="00A923BD"/>
    <w:rsid w:val="00A9444C"/>
    <w:rsid w:val="00A94883"/>
    <w:rsid w:val="00A96656"/>
    <w:rsid w:val="00AA5D8E"/>
    <w:rsid w:val="00AA61FA"/>
    <w:rsid w:val="00AA69CE"/>
    <w:rsid w:val="00AA6C9E"/>
    <w:rsid w:val="00AA7331"/>
    <w:rsid w:val="00AB2230"/>
    <w:rsid w:val="00AB39AA"/>
    <w:rsid w:val="00AB6E2A"/>
    <w:rsid w:val="00AC048A"/>
    <w:rsid w:val="00AC15E6"/>
    <w:rsid w:val="00AC266A"/>
    <w:rsid w:val="00AC62E3"/>
    <w:rsid w:val="00AC7F84"/>
    <w:rsid w:val="00AD2BDD"/>
    <w:rsid w:val="00AD2E29"/>
    <w:rsid w:val="00AE0D33"/>
    <w:rsid w:val="00AE19D5"/>
    <w:rsid w:val="00AE1BDF"/>
    <w:rsid w:val="00AE5962"/>
    <w:rsid w:val="00AE5ACA"/>
    <w:rsid w:val="00AE63ED"/>
    <w:rsid w:val="00AE683F"/>
    <w:rsid w:val="00AE7DE6"/>
    <w:rsid w:val="00AE7E53"/>
    <w:rsid w:val="00AF0710"/>
    <w:rsid w:val="00AF0D4F"/>
    <w:rsid w:val="00AF1034"/>
    <w:rsid w:val="00AF2378"/>
    <w:rsid w:val="00B0335B"/>
    <w:rsid w:val="00B06765"/>
    <w:rsid w:val="00B0680B"/>
    <w:rsid w:val="00B11FE6"/>
    <w:rsid w:val="00B159D8"/>
    <w:rsid w:val="00B214F8"/>
    <w:rsid w:val="00B2162B"/>
    <w:rsid w:val="00B22DC2"/>
    <w:rsid w:val="00B22F4E"/>
    <w:rsid w:val="00B23D3A"/>
    <w:rsid w:val="00B3167B"/>
    <w:rsid w:val="00B349AF"/>
    <w:rsid w:val="00B40DA6"/>
    <w:rsid w:val="00B45635"/>
    <w:rsid w:val="00B46D74"/>
    <w:rsid w:val="00B47980"/>
    <w:rsid w:val="00B52C35"/>
    <w:rsid w:val="00B53A60"/>
    <w:rsid w:val="00B55B3A"/>
    <w:rsid w:val="00B56F5A"/>
    <w:rsid w:val="00B640F3"/>
    <w:rsid w:val="00B64FC2"/>
    <w:rsid w:val="00B65401"/>
    <w:rsid w:val="00B65857"/>
    <w:rsid w:val="00B719CC"/>
    <w:rsid w:val="00B7640D"/>
    <w:rsid w:val="00B777F0"/>
    <w:rsid w:val="00B77D68"/>
    <w:rsid w:val="00B80853"/>
    <w:rsid w:val="00B80C66"/>
    <w:rsid w:val="00B811C1"/>
    <w:rsid w:val="00B818CA"/>
    <w:rsid w:val="00B81FA1"/>
    <w:rsid w:val="00B8278A"/>
    <w:rsid w:val="00B83E28"/>
    <w:rsid w:val="00B87E23"/>
    <w:rsid w:val="00B90C99"/>
    <w:rsid w:val="00B93CCE"/>
    <w:rsid w:val="00B97A5D"/>
    <w:rsid w:val="00B97B8D"/>
    <w:rsid w:val="00BA2E45"/>
    <w:rsid w:val="00BA3E4B"/>
    <w:rsid w:val="00BA45AE"/>
    <w:rsid w:val="00BA49A3"/>
    <w:rsid w:val="00BA5546"/>
    <w:rsid w:val="00BA700A"/>
    <w:rsid w:val="00BB017A"/>
    <w:rsid w:val="00BB4F9F"/>
    <w:rsid w:val="00BC02F0"/>
    <w:rsid w:val="00BC04AC"/>
    <w:rsid w:val="00BC43B1"/>
    <w:rsid w:val="00BC4697"/>
    <w:rsid w:val="00BC7FEF"/>
    <w:rsid w:val="00BD4A4C"/>
    <w:rsid w:val="00BD4B06"/>
    <w:rsid w:val="00BD52C4"/>
    <w:rsid w:val="00BE063F"/>
    <w:rsid w:val="00BE098E"/>
    <w:rsid w:val="00BE5B74"/>
    <w:rsid w:val="00BE63CF"/>
    <w:rsid w:val="00BE6D7C"/>
    <w:rsid w:val="00BF460F"/>
    <w:rsid w:val="00BF59BA"/>
    <w:rsid w:val="00BF7B7A"/>
    <w:rsid w:val="00C05043"/>
    <w:rsid w:val="00C05395"/>
    <w:rsid w:val="00C0572D"/>
    <w:rsid w:val="00C11084"/>
    <w:rsid w:val="00C143F3"/>
    <w:rsid w:val="00C14BA6"/>
    <w:rsid w:val="00C1595D"/>
    <w:rsid w:val="00C17940"/>
    <w:rsid w:val="00C34179"/>
    <w:rsid w:val="00C35E6C"/>
    <w:rsid w:val="00C36640"/>
    <w:rsid w:val="00C40C83"/>
    <w:rsid w:val="00C40F05"/>
    <w:rsid w:val="00C44F6E"/>
    <w:rsid w:val="00C54A35"/>
    <w:rsid w:val="00C554DC"/>
    <w:rsid w:val="00C6133F"/>
    <w:rsid w:val="00C62F9E"/>
    <w:rsid w:val="00C6319E"/>
    <w:rsid w:val="00C64CA1"/>
    <w:rsid w:val="00C6605D"/>
    <w:rsid w:val="00C7111D"/>
    <w:rsid w:val="00C719B0"/>
    <w:rsid w:val="00C72727"/>
    <w:rsid w:val="00C72D21"/>
    <w:rsid w:val="00C761DE"/>
    <w:rsid w:val="00C80F3E"/>
    <w:rsid w:val="00C81D1C"/>
    <w:rsid w:val="00C825E5"/>
    <w:rsid w:val="00C847C0"/>
    <w:rsid w:val="00C8480C"/>
    <w:rsid w:val="00C912CE"/>
    <w:rsid w:val="00C9199D"/>
    <w:rsid w:val="00C95588"/>
    <w:rsid w:val="00C97834"/>
    <w:rsid w:val="00CA070B"/>
    <w:rsid w:val="00CA374B"/>
    <w:rsid w:val="00CA672C"/>
    <w:rsid w:val="00CA6AE2"/>
    <w:rsid w:val="00CA7AFA"/>
    <w:rsid w:val="00CA7E1B"/>
    <w:rsid w:val="00CB2F37"/>
    <w:rsid w:val="00CB31FA"/>
    <w:rsid w:val="00CB664E"/>
    <w:rsid w:val="00CB7B81"/>
    <w:rsid w:val="00CC0DCE"/>
    <w:rsid w:val="00CC0F1C"/>
    <w:rsid w:val="00CC305C"/>
    <w:rsid w:val="00CC3AC8"/>
    <w:rsid w:val="00CD168F"/>
    <w:rsid w:val="00CD40E8"/>
    <w:rsid w:val="00CE0F82"/>
    <w:rsid w:val="00CE6045"/>
    <w:rsid w:val="00CE7FCC"/>
    <w:rsid w:val="00CF2B77"/>
    <w:rsid w:val="00CF2BFE"/>
    <w:rsid w:val="00CF53F5"/>
    <w:rsid w:val="00CF71A3"/>
    <w:rsid w:val="00D018E0"/>
    <w:rsid w:val="00D01FB8"/>
    <w:rsid w:val="00D033DA"/>
    <w:rsid w:val="00D034E3"/>
    <w:rsid w:val="00D10918"/>
    <w:rsid w:val="00D127F3"/>
    <w:rsid w:val="00D14894"/>
    <w:rsid w:val="00D1534C"/>
    <w:rsid w:val="00D25AC4"/>
    <w:rsid w:val="00D27D17"/>
    <w:rsid w:val="00D35644"/>
    <w:rsid w:val="00D4164C"/>
    <w:rsid w:val="00D4168C"/>
    <w:rsid w:val="00D4431F"/>
    <w:rsid w:val="00D448B3"/>
    <w:rsid w:val="00D44B03"/>
    <w:rsid w:val="00D51F8F"/>
    <w:rsid w:val="00D548DC"/>
    <w:rsid w:val="00D60D4E"/>
    <w:rsid w:val="00D61A1E"/>
    <w:rsid w:val="00D620C5"/>
    <w:rsid w:val="00D6283E"/>
    <w:rsid w:val="00D629D3"/>
    <w:rsid w:val="00D7017D"/>
    <w:rsid w:val="00D701B1"/>
    <w:rsid w:val="00D733F9"/>
    <w:rsid w:val="00D779FF"/>
    <w:rsid w:val="00D8285F"/>
    <w:rsid w:val="00D831CA"/>
    <w:rsid w:val="00D83EF2"/>
    <w:rsid w:val="00D84D5F"/>
    <w:rsid w:val="00D8576D"/>
    <w:rsid w:val="00D86D5F"/>
    <w:rsid w:val="00D872F1"/>
    <w:rsid w:val="00D96FC5"/>
    <w:rsid w:val="00D976DB"/>
    <w:rsid w:val="00D97D2D"/>
    <w:rsid w:val="00DA0322"/>
    <w:rsid w:val="00DA0B53"/>
    <w:rsid w:val="00DA26F0"/>
    <w:rsid w:val="00DA3721"/>
    <w:rsid w:val="00DA5A67"/>
    <w:rsid w:val="00DB1BD6"/>
    <w:rsid w:val="00DB562E"/>
    <w:rsid w:val="00DB6CC7"/>
    <w:rsid w:val="00DB6EC2"/>
    <w:rsid w:val="00DB6FE3"/>
    <w:rsid w:val="00DC16F2"/>
    <w:rsid w:val="00DC2459"/>
    <w:rsid w:val="00DC5029"/>
    <w:rsid w:val="00DD0BBC"/>
    <w:rsid w:val="00DD302E"/>
    <w:rsid w:val="00DD4BC5"/>
    <w:rsid w:val="00DD5F46"/>
    <w:rsid w:val="00DE0B2A"/>
    <w:rsid w:val="00DF425A"/>
    <w:rsid w:val="00DF5973"/>
    <w:rsid w:val="00DF5DAC"/>
    <w:rsid w:val="00E0018A"/>
    <w:rsid w:val="00E01D98"/>
    <w:rsid w:val="00E02FCC"/>
    <w:rsid w:val="00E03866"/>
    <w:rsid w:val="00E04902"/>
    <w:rsid w:val="00E129BC"/>
    <w:rsid w:val="00E14C89"/>
    <w:rsid w:val="00E3170A"/>
    <w:rsid w:val="00E37AD1"/>
    <w:rsid w:val="00E41296"/>
    <w:rsid w:val="00E420D8"/>
    <w:rsid w:val="00E536EF"/>
    <w:rsid w:val="00E55BD6"/>
    <w:rsid w:val="00E57F2E"/>
    <w:rsid w:val="00E60D96"/>
    <w:rsid w:val="00E61E42"/>
    <w:rsid w:val="00E620FC"/>
    <w:rsid w:val="00E62C40"/>
    <w:rsid w:val="00E671B4"/>
    <w:rsid w:val="00E7033B"/>
    <w:rsid w:val="00E708D2"/>
    <w:rsid w:val="00E7386C"/>
    <w:rsid w:val="00E828E2"/>
    <w:rsid w:val="00E85929"/>
    <w:rsid w:val="00E85BCC"/>
    <w:rsid w:val="00E86C13"/>
    <w:rsid w:val="00E90330"/>
    <w:rsid w:val="00E93A3B"/>
    <w:rsid w:val="00E93CAC"/>
    <w:rsid w:val="00E94E5F"/>
    <w:rsid w:val="00E95881"/>
    <w:rsid w:val="00E96FD2"/>
    <w:rsid w:val="00EA6639"/>
    <w:rsid w:val="00EB1837"/>
    <w:rsid w:val="00EB4FDB"/>
    <w:rsid w:val="00EB74B8"/>
    <w:rsid w:val="00EB7505"/>
    <w:rsid w:val="00EC0DE2"/>
    <w:rsid w:val="00EC1B05"/>
    <w:rsid w:val="00EC27ED"/>
    <w:rsid w:val="00EC2868"/>
    <w:rsid w:val="00EC31BB"/>
    <w:rsid w:val="00EC4153"/>
    <w:rsid w:val="00EC461A"/>
    <w:rsid w:val="00EC4D06"/>
    <w:rsid w:val="00EC519D"/>
    <w:rsid w:val="00ED14E0"/>
    <w:rsid w:val="00ED3C30"/>
    <w:rsid w:val="00EE1518"/>
    <w:rsid w:val="00EE2036"/>
    <w:rsid w:val="00EE3838"/>
    <w:rsid w:val="00EE6CEA"/>
    <w:rsid w:val="00EE7DEB"/>
    <w:rsid w:val="00EF0B6A"/>
    <w:rsid w:val="00EF156F"/>
    <w:rsid w:val="00EF5AD5"/>
    <w:rsid w:val="00EF6A69"/>
    <w:rsid w:val="00F00E96"/>
    <w:rsid w:val="00F017AE"/>
    <w:rsid w:val="00F12960"/>
    <w:rsid w:val="00F13280"/>
    <w:rsid w:val="00F13A37"/>
    <w:rsid w:val="00F22402"/>
    <w:rsid w:val="00F25511"/>
    <w:rsid w:val="00F32D3C"/>
    <w:rsid w:val="00F37732"/>
    <w:rsid w:val="00F44CA1"/>
    <w:rsid w:val="00F46A86"/>
    <w:rsid w:val="00F47623"/>
    <w:rsid w:val="00F5619A"/>
    <w:rsid w:val="00F56267"/>
    <w:rsid w:val="00F56D83"/>
    <w:rsid w:val="00F6423E"/>
    <w:rsid w:val="00F65010"/>
    <w:rsid w:val="00F67C55"/>
    <w:rsid w:val="00F7625A"/>
    <w:rsid w:val="00F763CB"/>
    <w:rsid w:val="00F807FA"/>
    <w:rsid w:val="00F80E12"/>
    <w:rsid w:val="00F81B8C"/>
    <w:rsid w:val="00F82BAD"/>
    <w:rsid w:val="00F86B34"/>
    <w:rsid w:val="00F87939"/>
    <w:rsid w:val="00F90653"/>
    <w:rsid w:val="00F95C2E"/>
    <w:rsid w:val="00F95E87"/>
    <w:rsid w:val="00F96A38"/>
    <w:rsid w:val="00F97917"/>
    <w:rsid w:val="00FA007C"/>
    <w:rsid w:val="00FA25D0"/>
    <w:rsid w:val="00FA2667"/>
    <w:rsid w:val="00FA3C4E"/>
    <w:rsid w:val="00FA4A33"/>
    <w:rsid w:val="00FA5E4A"/>
    <w:rsid w:val="00FB120B"/>
    <w:rsid w:val="00FC1BF9"/>
    <w:rsid w:val="00FC213C"/>
    <w:rsid w:val="00FC3E3B"/>
    <w:rsid w:val="00FC4515"/>
    <w:rsid w:val="00FC577B"/>
    <w:rsid w:val="00FC7710"/>
    <w:rsid w:val="00FC7738"/>
    <w:rsid w:val="00FC7B71"/>
    <w:rsid w:val="00FD4F98"/>
    <w:rsid w:val="00FD77C9"/>
    <w:rsid w:val="00FE0589"/>
    <w:rsid w:val="00FE1F48"/>
    <w:rsid w:val="00FE20A3"/>
    <w:rsid w:val="00FE3EC3"/>
    <w:rsid w:val="00FE6E91"/>
    <w:rsid w:val="00FE73BF"/>
    <w:rsid w:val="00FE74EE"/>
    <w:rsid w:val="00FF1737"/>
    <w:rsid w:val="00FF4DF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D137"/>
  <w15:docId w15:val="{5C4D1062-1424-4EE8-8083-1BC6589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3B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8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E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2F8E"/>
    <w:rPr>
      <w:b/>
      <w:bCs/>
    </w:rPr>
  </w:style>
  <w:style w:type="paragraph" w:styleId="SemEspaamento">
    <w:name w:val="No Spacing"/>
    <w:uiPriority w:val="1"/>
    <w:qFormat/>
    <w:rsid w:val="00097BF5"/>
    <w:pPr>
      <w:spacing w:after="0" w:line="240" w:lineRule="auto"/>
    </w:pPr>
  </w:style>
  <w:style w:type="character" w:customStyle="1" w:styleId="LinkdaInternet">
    <w:name w:val="Link da Internet"/>
    <w:uiPriority w:val="99"/>
    <w:unhideWhenUsed/>
    <w:rsid w:val="008662CB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8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F78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AsLjVPNuA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hyperlink" Target="https://portaldosaber.obmep.org.br/uploads/material_teorico/gfi4cykgi4g0g.pdf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EE6A-D0FF-44E1-BAD2-56F5C561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Ana Beatriz Caetano</cp:lastModifiedBy>
  <cp:revision>2</cp:revision>
  <cp:lastPrinted>2018-05-21T14:34:00Z</cp:lastPrinted>
  <dcterms:created xsi:type="dcterms:W3CDTF">2018-09-13T16:15:00Z</dcterms:created>
  <dcterms:modified xsi:type="dcterms:W3CDTF">2018-09-13T16:15:00Z</dcterms:modified>
</cp:coreProperties>
</file>