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46" w:rsidRPr="00A86051" w:rsidRDefault="00A86051">
      <w:pPr>
        <w:rPr>
          <w:rFonts w:ascii="Blackadder ITC" w:hAnsi="Blackadder ITC" w:cstheme="minorHAnsi"/>
          <w:b/>
          <w:sz w:val="44"/>
          <w:szCs w:val="44"/>
        </w:rPr>
      </w:pPr>
      <w:r w:rsidRPr="00A86051">
        <w:rPr>
          <w:rFonts w:ascii="Blackadder ITC" w:hAnsi="Blackadder ITC" w:cstheme="minorHAnsi"/>
          <w:b/>
          <w:sz w:val="44"/>
          <w:szCs w:val="44"/>
        </w:rPr>
        <w:t xml:space="preserve">Letícia Gonçalves Bezerra de Carvalho 7C Respostas da atividade </w:t>
      </w:r>
      <w:proofErr w:type="gramStart"/>
      <w:r w:rsidRPr="00A86051">
        <w:rPr>
          <w:rFonts w:ascii="Blackadder ITC" w:hAnsi="Blackadder ITC" w:cstheme="minorHAnsi"/>
          <w:b/>
          <w:sz w:val="44"/>
          <w:szCs w:val="44"/>
        </w:rPr>
        <w:t>2</w:t>
      </w:r>
      <w:proofErr w:type="gramEnd"/>
      <w:r w:rsidRPr="00A86051">
        <w:rPr>
          <w:rFonts w:ascii="Blackadder ITC" w:hAnsi="Blackadder ITC" w:cstheme="minorHAnsi"/>
          <w:b/>
          <w:sz w:val="44"/>
          <w:szCs w:val="44"/>
        </w:rPr>
        <w:t xml:space="preserve"> do portal da </w:t>
      </w:r>
      <w:r>
        <w:rPr>
          <w:rFonts w:ascii="Blackadder ITC" w:hAnsi="Blackadder ITC" w:cstheme="minorHAnsi"/>
          <w:b/>
          <w:sz w:val="44"/>
          <w:szCs w:val="44"/>
        </w:rPr>
        <w:t>matemática</w:t>
      </w:r>
      <w:r w:rsidRPr="00A86051">
        <w:rPr>
          <w:rFonts w:ascii="Blackadder ITC" w:hAnsi="Blackadder ITC" w:cstheme="minorHAnsi"/>
          <w:b/>
          <w:sz w:val="44"/>
          <w:szCs w:val="44"/>
        </w:rPr>
        <w:t>.</w:t>
      </w:r>
    </w:p>
    <w:p w:rsidR="00A86051" w:rsidRPr="00A86051" w:rsidRDefault="00A86051">
      <w:proofErr w:type="gramStart"/>
      <w:r w:rsidRPr="00A86051">
        <w:rPr>
          <w:rFonts w:ascii="Blackadder ITC" w:hAnsi="Blackadder ITC" w:cstheme="minorHAnsi"/>
          <w:b/>
          <w:sz w:val="44"/>
          <w:szCs w:val="44"/>
        </w:rPr>
        <w:t>1</w:t>
      </w:r>
      <w:proofErr w:type="gramEnd"/>
      <w:r w:rsidRPr="00A86051">
        <w:rPr>
          <w:rFonts w:ascii="Blackadder ITC" w:hAnsi="Blackadder ITC" w:cstheme="minorHAnsi"/>
          <w:b/>
          <w:sz w:val="44"/>
          <w:szCs w:val="44"/>
        </w:rPr>
        <w:t>)B)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2)B)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3)C)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4)C)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5)C)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6)D)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7)A)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  <w:t>8)D)</w:t>
      </w:r>
      <w:r w:rsidRPr="00A86051">
        <w:rPr>
          <w:rFonts w:ascii="Blackadder ITC" w:hAnsi="Blackadder ITC" w:cstheme="minorHAnsi"/>
          <w:b/>
          <w:sz w:val="44"/>
          <w:szCs w:val="44"/>
        </w:rPr>
        <w:br/>
      </w:r>
      <w:r w:rsidRPr="00A86051">
        <w:rPr>
          <w:rFonts w:ascii="Blackadder ITC" w:hAnsi="Blackadder ITC"/>
          <w:sz w:val="44"/>
          <w:szCs w:val="44"/>
        </w:rPr>
        <w:t>9)C)</w:t>
      </w:r>
      <w:r w:rsidRPr="00A86051">
        <w:rPr>
          <w:rFonts w:ascii="Blackadder ITC" w:hAnsi="Blackadder ITC"/>
          <w:sz w:val="44"/>
          <w:szCs w:val="44"/>
        </w:rPr>
        <w:br/>
        <w:t>10)D)</w:t>
      </w:r>
    </w:p>
    <w:sectPr w:rsidR="00A86051" w:rsidRPr="00A86051" w:rsidSect="0068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6051"/>
    <w:rsid w:val="00271F71"/>
    <w:rsid w:val="00687347"/>
    <w:rsid w:val="00822934"/>
    <w:rsid w:val="00A8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</dc:creator>
  <cp:lastModifiedBy>Ana Luiza</cp:lastModifiedBy>
  <cp:revision>1</cp:revision>
  <dcterms:created xsi:type="dcterms:W3CDTF">2018-10-04T23:49:00Z</dcterms:created>
  <dcterms:modified xsi:type="dcterms:W3CDTF">2018-10-04T23:56:00Z</dcterms:modified>
</cp:coreProperties>
</file>