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88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24130</wp:posOffset>
            </wp:positionV>
            <wp:extent cx="1447800" cy="733425"/>
            <wp:effectExtent l="1905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F88" w:rsidRPr="00AB2230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AB2230">
        <w:rPr>
          <w:b/>
          <w:sz w:val="28"/>
          <w:szCs w:val="28"/>
        </w:rPr>
        <w:t>Roteiro de Estudos – OBMEP NA ESCOLA</w:t>
      </w:r>
      <w:r w:rsidRPr="00AB2230">
        <w:rPr>
          <w:b/>
          <w:sz w:val="28"/>
          <w:szCs w:val="28"/>
        </w:rPr>
        <w:br/>
        <w:t>Grupo N</w:t>
      </w:r>
      <w:r>
        <w:rPr>
          <w:b/>
          <w:sz w:val="28"/>
          <w:szCs w:val="28"/>
        </w:rPr>
        <w:t>2</w:t>
      </w:r>
      <w:r w:rsidR="002F5010">
        <w:rPr>
          <w:b/>
          <w:sz w:val="28"/>
          <w:szCs w:val="28"/>
        </w:rPr>
        <w:t xml:space="preserve"> – Ciclo 2</w:t>
      </w:r>
    </w:p>
    <w:p w:rsidR="00380F88" w:rsidRPr="00AB2230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80F88" w:rsidRPr="00AB2230" w:rsidRDefault="00380F88" w:rsidP="00380F8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1043E" w:rsidRPr="00200DD0" w:rsidRDefault="0071043E" w:rsidP="00200DD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00DD0">
        <w:rPr>
          <w:rFonts w:asciiTheme="minorHAnsi" w:hAnsiTheme="minorHAnsi"/>
          <w:sz w:val="24"/>
          <w:szCs w:val="24"/>
        </w:rPr>
        <w:t xml:space="preserve">Em 2017 o Planejamento Acadêmico do Programa OBMEP na Escola prevê a realização de 7 ciclos de estudos com duração de quatro semanas cada um.  Em cada ciclo serão desenvolvidos estudos sobre </w:t>
      </w:r>
      <w:proofErr w:type="spellStart"/>
      <w:r w:rsidRPr="00200DD0">
        <w:rPr>
          <w:rFonts w:asciiTheme="minorHAnsi" w:hAnsiTheme="minorHAnsi"/>
          <w:sz w:val="24"/>
          <w:szCs w:val="24"/>
        </w:rPr>
        <w:t>conteúdos</w:t>
      </w:r>
      <w:proofErr w:type="spellEnd"/>
      <w:r w:rsidRPr="00200DD0">
        <w:rPr>
          <w:rFonts w:asciiTheme="minorHAnsi" w:hAnsiTheme="minorHAnsi"/>
          <w:sz w:val="24"/>
          <w:szCs w:val="24"/>
        </w:rPr>
        <w:t xml:space="preserve"> específicos de acordo com o seguinte esquema: um encontro inicial de formação entre professores e coordenadores, dois encontros com alunos e uma semana de estudos.</w:t>
      </w:r>
    </w:p>
    <w:p w:rsidR="0071043E" w:rsidRPr="00200DD0" w:rsidRDefault="0071043E" w:rsidP="00200D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1043E" w:rsidRPr="00200DD0" w:rsidRDefault="0071043E" w:rsidP="00200DD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0DD0">
        <w:rPr>
          <w:rFonts w:asciiTheme="minorHAnsi" w:hAnsiTheme="minorHAnsi" w:cstheme="minorHAnsi"/>
          <w:b/>
          <w:sz w:val="24"/>
          <w:szCs w:val="24"/>
        </w:rPr>
        <w:t>1ª semana</w:t>
      </w:r>
      <w:r w:rsidRPr="00200DD0">
        <w:rPr>
          <w:rFonts w:asciiTheme="minorHAnsi" w:hAnsiTheme="minorHAnsi" w:cstheme="minorHAnsi"/>
          <w:sz w:val="24"/>
          <w:szCs w:val="24"/>
        </w:rPr>
        <w:t>: encontro de formação entre os coordenadores e os professores da Educação Básica que atuam no Programa OBMEP na Escola.</w:t>
      </w:r>
    </w:p>
    <w:p w:rsidR="0071043E" w:rsidRPr="00200DD0" w:rsidRDefault="0071043E" w:rsidP="00200DD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0DD0">
        <w:rPr>
          <w:rFonts w:asciiTheme="minorHAnsi" w:hAnsiTheme="minorHAnsi" w:cstheme="minorHAnsi"/>
          <w:b/>
          <w:sz w:val="24"/>
          <w:szCs w:val="24"/>
        </w:rPr>
        <w:t>2ª semana</w:t>
      </w:r>
      <w:r w:rsidRPr="00200DD0">
        <w:rPr>
          <w:rFonts w:asciiTheme="minorHAnsi" w:hAnsiTheme="minorHAnsi" w:cstheme="minorHAnsi"/>
          <w:sz w:val="24"/>
          <w:szCs w:val="24"/>
        </w:rPr>
        <w:t>: (encontro 1) aula presencial de quatro horas ministrada por cada professor para a sua turma de alunos convidados.</w:t>
      </w:r>
    </w:p>
    <w:p w:rsidR="0071043E" w:rsidRPr="00200DD0" w:rsidRDefault="0071043E" w:rsidP="00200DD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0DD0">
        <w:rPr>
          <w:rFonts w:asciiTheme="minorHAnsi" w:hAnsiTheme="minorHAnsi" w:cstheme="minorHAnsi"/>
          <w:b/>
          <w:sz w:val="24"/>
          <w:szCs w:val="24"/>
        </w:rPr>
        <w:t>3ª semana</w:t>
      </w:r>
      <w:r w:rsidRPr="00200DD0">
        <w:rPr>
          <w:rFonts w:asciiTheme="minorHAnsi" w:hAnsiTheme="minorHAnsi" w:cstheme="minorHAnsi"/>
          <w:sz w:val="24"/>
          <w:szCs w:val="24"/>
        </w:rPr>
        <w:t>: Período destinado para estudo dos alunos e preparação dos professores.</w:t>
      </w:r>
    </w:p>
    <w:p w:rsidR="0071043E" w:rsidRPr="00200DD0" w:rsidRDefault="0071043E" w:rsidP="00200DD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0DD0">
        <w:rPr>
          <w:rFonts w:asciiTheme="minorHAnsi" w:hAnsiTheme="minorHAnsi" w:cstheme="minorHAnsi"/>
          <w:b/>
          <w:sz w:val="24"/>
          <w:szCs w:val="24"/>
        </w:rPr>
        <w:t>4ª semana</w:t>
      </w:r>
      <w:r w:rsidRPr="00200DD0">
        <w:rPr>
          <w:rFonts w:asciiTheme="minorHAnsi" w:hAnsiTheme="minorHAnsi" w:cstheme="minorHAnsi"/>
          <w:sz w:val="24"/>
          <w:szCs w:val="24"/>
        </w:rPr>
        <w:t>: (encontro 2) aula presencial de quatro horas ministrada por cada professor para a sua turma de alunos convidados.</w:t>
      </w:r>
    </w:p>
    <w:p w:rsidR="0071043E" w:rsidRPr="00200DD0" w:rsidRDefault="0071043E" w:rsidP="00200D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1043E" w:rsidRPr="00200DD0" w:rsidRDefault="0071043E" w:rsidP="00200DD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00DD0">
        <w:rPr>
          <w:rFonts w:asciiTheme="minorHAnsi" w:hAnsiTheme="minorHAnsi" w:cstheme="minorHAnsi"/>
          <w:sz w:val="24"/>
          <w:szCs w:val="24"/>
        </w:rPr>
        <w:t xml:space="preserve">Neste roteiro de estudos vamos apresentar os conteúdos que devem ser estudados neste segundo ciclo do grupo N2, além de sugerir atividades para coordenadores, professores e alunos. </w:t>
      </w:r>
    </w:p>
    <w:p w:rsidR="0071043E" w:rsidRDefault="0071043E" w:rsidP="007104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5BA7" w:rsidRPr="00200DD0" w:rsidRDefault="00D81358" w:rsidP="00D813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00DD0">
        <w:rPr>
          <w:rFonts w:asciiTheme="minorHAnsi" w:hAnsiTheme="minorHAnsi" w:cs="Arial"/>
          <w:sz w:val="24"/>
          <w:szCs w:val="24"/>
          <w:u w:val="single"/>
        </w:rPr>
        <w:t xml:space="preserve">Assuntos a serem </w:t>
      </w:r>
      <w:r w:rsidR="000F5BA7" w:rsidRPr="00200DD0">
        <w:rPr>
          <w:rFonts w:asciiTheme="minorHAnsi" w:hAnsiTheme="minorHAnsi" w:cs="Arial"/>
          <w:sz w:val="24"/>
          <w:szCs w:val="24"/>
          <w:u w:val="single"/>
        </w:rPr>
        <w:t>abordados</w:t>
      </w:r>
      <w:r w:rsidR="000F5BA7" w:rsidRPr="00200DD0">
        <w:rPr>
          <w:rFonts w:asciiTheme="minorHAnsi" w:hAnsiTheme="minorHAnsi" w:cs="Arial"/>
          <w:sz w:val="24"/>
          <w:szCs w:val="24"/>
        </w:rPr>
        <w:t>:</w:t>
      </w:r>
      <w:r w:rsidR="00B63516" w:rsidRPr="00200DD0">
        <w:rPr>
          <w:rFonts w:asciiTheme="minorHAnsi" w:hAnsiTheme="minorHAnsi" w:cs="Arial"/>
          <w:sz w:val="24"/>
          <w:szCs w:val="24"/>
        </w:rPr>
        <w:t xml:space="preserve"> </w:t>
      </w:r>
    </w:p>
    <w:p w:rsidR="00D0020B" w:rsidRPr="0057588F" w:rsidRDefault="00D0020B" w:rsidP="00D8135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F5BA7" w:rsidRPr="00BC141C" w:rsidRDefault="00D0020B" w:rsidP="00D8135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BC141C">
        <w:rPr>
          <w:rFonts w:cs="Arial"/>
          <w:b/>
          <w:sz w:val="24"/>
          <w:szCs w:val="24"/>
        </w:rPr>
        <w:t>Encontro 1:</w:t>
      </w:r>
    </w:p>
    <w:p w:rsidR="00D0020B" w:rsidRPr="00D0020B" w:rsidRDefault="00D0020B" w:rsidP="00D8135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2F5010" w:rsidRPr="00200DD0" w:rsidRDefault="002F5010" w:rsidP="002F5010">
      <w:pPr>
        <w:pStyle w:val="PargrafodaLista"/>
        <w:numPr>
          <w:ilvl w:val="0"/>
          <w:numId w:val="21"/>
        </w:numPr>
        <w:ind w:left="459" w:hanging="283"/>
        <w:rPr>
          <w:rFonts w:asciiTheme="minorHAnsi" w:hAnsiTheme="minorHAnsi"/>
          <w:sz w:val="24"/>
          <w:szCs w:val="24"/>
        </w:rPr>
      </w:pPr>
      <w:r w:rsidRPr="00200DD0">
        <w:rPr>
          <w:rFonts w:asciiTheme="minorHAnsi" w:hAnsiTheme="minorHAnsi"/>
          <w:sz w:val="24"/>
          <w:szCs w:val="24"/>
        </w:rPr>
        <w:t>Princípios aditivo e multiplicativo: identificar, modelar e resolver situações-problema.</w:t>
      </w:r>
    </w:p>
    <w:p w:rsidR="002F5010" w:rsidRPr="00200DD0" w:rsidRDefault="002F5010" w:rsidP="002F5010">
      <w:pPr>
        <w:pStyle w:val="PargrafodaLista"/>
        <w:numPr>
          <w:ilvl w:val="0"/>
          <w:numId w:val="21"/>
        </w:numPr>
        <w:ind w:left="459" w:hanging="283"/>
        <w:rPr>
          <w:rFonts w:asciiTheme="minorHAnsi" w:hAnsiTheme="minorHAnsi"/>
          <w:sz w:val="24"/>
          <w:szCs w:val="24"/>
        </w:rPr>
      </w:pPr>
      <w:r w:rsidRPr="00200DD0">
        <w:rPr>
          <w:rFonts w:asciiTheme="minorHAnsi" w:hAnsiTheme="minorHAnsi"/>
          <w:sz w:val="24"/>
          <w:szCs w:val="24"/>
        </w:rPr>
        <w:t>Resolução de exercícios (associados com a 1</w:t>
      </w:r>
      <w:r w:rsidRPr="00200DD0">
        <w:rPr>
          <w:rFonts w:asciiTheme="minorHAnsi" w:hAnsiTheme="minorHAnsi"/>
          <w:sz w:val="24"/>
          <w:szCs w:val="24"/>
          <w:vertAlign w:val="superscript"/>
        </w:rPr>
        <w:t>a</w:t>
      </w:r>
      <w:r w:rsidRPr="00200DD0">
        <w:rPr>
          <w:rFonts w:asciiTheme="minorHAnsi" w:hAnsiTheme="minorHAnsi"/>
          <w:sz w:val="24"/>
          <w:szCs w:val="24"/>
        </w:rPr>
        <w:t xml:space="preserve"> e 2</w:t>
      </w:r>
      <w:r w:rsidRPr="00200DD0">
        <w:rPr>
          <w:rFonts w:asciiTheme="minorHAnsi" w:hAnsiTheme="minorHAnsi"/>
          <w:sz w:val="24"/>
          <w:szCs w:val="24"/>
          <w:vertAlign w:val="superscript"/>
        </w:rPr>
        <w:t>a</w:t>
      </w:r>
      <w:r w:rsidRPr="00200DD0">
        <w:rPr>
          <w:rFonts w:asciiTheme="minorHAnsi" w:hAnsiTheme="minorHAnsi"/>
          <w:sz w:val="24"/>
          <w:szCs w:val="24"/>
        </w:rPr>
        <w:t xml:space="preserve"> fases da OBMEP).</w:t>
      </w:r>
    </w:p>
    <w:p w:rsidR="00D0020B" w:rsidRPr="00BC141C" w:rsidRDefault="00D0020B" w:rsidP="00D0020B">
      <w:pPr>
        <w:rPr>
          <w:rFonts w:cs="Arial"/>
          <w:b/>
          <w:sz w:val="24"/>
          <w:szCs w:val="24"/>
        </w:rPr>
      </w:pPr>
      <w:r w:rsidRPr="00BC141C">
        <w:rPr>
          <w:rFonts w:cs="Arial"/>
          <w:b/>
          <w:sz w:val="24"/>
          <w:szCs w:val="24"/>
        </w:rPr>
        <w:t>Encontro 2:</w:t>
      </w:r>
    </w:p>
    <w:p w:rsidR="002F5010" w:rsidRPr="00200DD0" w:rsidRDefault="002F5010" w:rsidP="002F5010">
      <w:pPr>
        <w:pStyle w:val="PargrafodaLista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200DD0">
        <w:rPr>
          <w:rFonts w:asciiTheme="minorHAnsi" w:hAnsiTheme="minorHAnsi"/>
          <w:sz w:val="24"/>
          <w:szCs w:val="24"/>
        </w:rPr>
        <w:t>Noções básicas de probabilidade.</w:t>
      </w:r>
    </w:p>
    <w:p w:rsidR="00380F88" w:rsidRPr="00200DD0" w:rsidRDefault="002F5010" w:rsidP="00AB69C7">
      <w:pPr>
        <w:pStyle w:val="PargrafodaLista"/>
        <w:numPr>
          <w:ilvl w:val="0"/>
          <w:numId w:val="22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200DD0">
        <w:rPr>
          <w:rFonts w:asciiTheme="minorHAnsi" w:hAnsiTheme="minorHAnsi"/>
          <w:sz w:val="24"/>
          <w:szCs w:val="24"/>
        </w:rPr>
        <w:t>Resolução de exercícios (associados com a 1</w:t>
      </w:r>
      <w:r w:rsidRPr="00200DD0">
        <w:rPr>
          <w:rFonts w:asciiTheme="minorHAnsi" w:hAnsiTheme="minorHAnsi"/>
          <w:sz w:val="24"/>
          <w:szCs w:val="24"/>
          <w:vertAlign w:val="superscript"/>
        </w:rPr>
        <w:t>a</w:t>
      </w:r>
      <w:r w:rsidRPr="00200DD0">
        <w:rPr>
          <w:rFonts w:asciiTheme="minorHAnsi" w:hAnsiTheme="minorHAnsi"/>
          <w:sz w:val="24"/>
          <w:szCs w:val="24"/>
        </w:rPr>
        <w:t xml:space="preserve"> e 2</w:t>
      </w:r>
      <w:r w:rsidRPr="00200DD0">
        <w:rPr>
          <w:rFonts w:asciiTheme="minorHAnsi" w:hAnsiTheme="minorHAnsi"/>
          <w:sz w:val="24"/>
          <w:szCs w:val="24"/>
          <w:vertAlign w:val="superscript"/>
        </w:rPr>
        <w:t>a</w:t>
      </w:r>
      <w:r w:rsidRPr="00200DD0">
        <w:rPr>
          <w:rFonts w:asciiTheme="minorHAnsi" w:hAnsiTheme="minorHAnsi"/>
          <w:sz w:val="24"/>
          <w:szCs w:val="24"/>
        </w:rPr>
        <w:t xml:space="preserve"> fases da OBMEP).</w:t>
      </w:r>
    </w:p>
    <w:p w:rsidR="000C77C1" w:rsidRPr="00200DD0" w:rsidRDefault="000C77C1" w:rsidP="00D813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200DD0">
        <w:rPr>
          <w:rFonts w:asciiTheme="minorHAnsi" w:hAnsiTheme="minorHAnsi" w:cs="Arial"/>
          <w:sz w:val="24"/>
          <w:szCs w:val="24"/>
        </w:rPr>
        <w:t xml:space="preserve">- </w:t>
      </w:r>
      <w:r w:rsidR="00F7239E" w:rsidRPr="00200DD0">
        <w:rPr>
          <w:rFonts w:asciiTheme="minorHAnsi" w:hAnsiTheme="minorHAnsi" w:cs="Arial"/>
          <w:sz w:val="24"/>
          <w:szCs w:val="24"/>
          <w:u w:val="single"/>
        </w:rPr>
        <w:t>Materia</w:t>
      </w:r>
      <w:r w:rsidR="00284EDD" w:rsidRPr="00200DD0">
        <w:rPr>
          <w:rFonts w:asciiTheme="minorHAnsi" w:hAnsiTheme="minorHAnsi" w:cs="Arial"/>
          <w:sz w:val="24"/>
          <w:szCs w:val="24"/>
          <w:u w:val="single"/>
        </w:rPr>
        <w:t>l</w:t>
      </w:r>
      <w:r w:rsidR="00F7239E" w:rsidRPr="00200DD0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="00395A1B" w:rsidRPr="00200DD0">
        <w:rPr>
          <w:rFonts w:asciiTheme="minorHAnsi" w:hAnsiTheme="minorHAnsi" w:cs="Arial"/>
          <w:sz w:val="24"/>
          <w:szCs w:val="24"/>
          <w:u w:val="single"/>
        </w:rPr>
        <w:t>de apoio ao</w:t>
      </w:r>
      <w:r w:rsidR="00F7239E" w:rsidRPr="00200DD0">
        <w:rPr>
          <w:rFonts w:asciiTheme="minorHAnsi" w:hAnsiTheme="minorHAnsi" w:cs="Arial"/>
          <w:sz w:val="24"/>
          <w:szCs w:val="24"/>
          <w:u w:val="single"/>
        </w:rPr>
        <w:t xml:space="preserve"> p</w:t>
      </w:r>
      <w:r w:rsidRPr="00200DD0">
        <w:rPr>
          <w:rFonts w:asciiTheme="minorHAnsi" w:hAnsiTheme="minorHAnsi" w:cs="Arial"/>
          <w:sz w:val="24"/>
          <w:szCs w:val="24"/>
          <w:u w:val="single"/>
        </w:rPr>
        <w:t>rofessor</w:t>
      </w:r>
      <w:r w:rsidRPr="00200DD0">
        <w:rPr>
          <w:rFonts w:asciiTheme="minorHAnsi" w:hAnsiTheme="minorHAnsi" w:cs="Arial"/>
          <w:sz w:val="24"/>
          <w:szCs w:val="24"/>
        </w:rPr>
        <w:t>:</w:t>
      </w:r>
    </w:p>
    <w:p w:rsidR="000C77C1" w:rsidRPr="0057588F" w:rsidRDefault="000C77C1" w:rsidP="00D81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2AD1" w:rsidRPr="00200DD0" w:rsidRDefault="00AD008B" w:rsidP="00395A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200DD0">
        <w:rPr>
          <w:rFonts w:ascii="Calibri" w:hAnsi="Calibri" w:cs="Arial"/>
          <w:sz w:val="24"/>
          <w:szCs w:val="24"/>
        </w:rPr>
        <w:t>Apostila do PIC da OBMEP “</w:t>
      </w:r>
      <w:r w:rsidR="00DA6B48" w:rsidRPr="00200DD0">
        <w:rPr>
          <w:rFonts w:ascii="Calibri" w:hAnsi="Calibri" w:cs="Arial"/>
          <w:sz w:val="24"/>
          <w:szCs w:val="24"/>
        </w:rPr>
        <w:t>Métodos de Contagem e Probabilidade</w:t>
      </w:r>
      <w:r w:rsidRPr="00200DD0">
        <w:rPr>
          <w:rFonts w:ascii="Calibri" w:hAnsi="Calibri" w:cs="Arial"/>
          <w:sz w:val="24"/>
          <w:szCs w:val="24"/>
        </w:rPr>
        <w:t xml:space="preserve">”, </w:t>
      </w:r>
      <w:r w:rsidR="000C0288" w:rsidRPr="00200DD0">
        <w:rPr>
          <w:rFonts w:ascii="Calibri" w:hAnsi="Calibri" w:cs="Arial"/>
          <w:sz w:val="24"/>
          <w:szCs w:val="24"/>
        </w:rPr>
        <w:t>Paulo Cez</w:t>
      </w:r>
      <w:r w:rsidR="00DA6B48" w:rsidRPr="00200DD0">
        <w:rPr>
          <w:rFonts w:ascii="Calibri" w:hAnsi="Calibri" w:cs="Arial"/>
          <w:sz w:val="24"/>
          <w:szCs w:val="24"/>
        </w:rPr>
        <w:t>ar Pinto Carvalho.</w:t>
      </w:r>
    </w:p>
    <w:p w:rsidR="00DA6B48" w:rsidRPr="00200DD0" w:rsidRDefault="00EA1BF9" w:rsidP="00DA6B48">
      <w:pPr>
        <w:spacing w:line="240" w:lineRule="auto"/>
        <w:rPr>
          <w:rFonts w:ascii="Calibri" w:hAnsi="Calibri"/>
          <w:sz w:val="24"/>
          <w:szCs w:val="24"/>
        </w:rPr>
      </w:pPr>
      <w:hyperlink r:id="rId9" w:history="1">
        <w:r w:rsidR="00DA6B48" w:rsidRPr="00200DD0">
          <w:rPr>
            <w:rStyle w:val="Hyperlink"/>
            <w:rFonts w:ascii="Calibri" w:hAnsi="Calibri"/>
            <w:sz w:val="24"/>
            <w:szCs w:val="24"/>
          </w:rPr>
          <w:t>http://www.obmep.org.br/docs/apostila2.pdf</w:t>
        </w:r>
      </w:hyperlink>
    </w:p>
    <w:p w:rsidR="00901D97" w:rsidRPr="00200DD0" w:rsidRDefault="00D81358" w:rsidP="00D81358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00DD0">
        <w:rPr>
          <w:rFonts w:asciiTheme="minorHAnsi" w:hAnsiTheme="minorHAnsi" w:cs="Arial"/>
          <w:sz w:val="24"/>
          <w:szCs w:val="24"/>
        </w:rPr>
        <w:t xml:space="preserve">- </w:t>
      </w:r>
      <w:r w:rsidR="00284EDD" w:rsidRPr="00200DD0">
        <w:rPr>
          <w:rFonts w:asciiTheme="minorHAnsi" w:hAnsiTheme="minorHAnsi" w:cs="Arial"/>
          <w:sz w:val="24"/>
          <w:szCs w:val="24"/>
          <w:u w:val="single"/>
        </w:rPr>
        <w:t>Materiais complementares presentes n</w:t>
      </w:r>
      <w:r w:rsidR="000C77C1" w:rsidRPr="00200DD0">
        <w:rPr>
          <w:rFonts w:asciiTheme="minorHAnsi" w:hAnsiTheme="minorHAnsi" w:cs="Arial"/>
          <w:sz w:val="24"/>
          <w:szCs w:val="24"/>
          <w:u w:val="single"/>
        </w:rPr>
        <w:t xml:space="preserve">o </w:t>
      </w:r>
      <w:r w:rsidRPr="00200DD0">
        <w:rPr>
          <w:rFonts w:asciiTheme="minorHAnsi" w:hAnsiTheme="minorHAnsi" w:cs="Arial"/>
          <w:sz w:val="24"/>
          <w:szCs w:val="24"/>
          <w:u w:val="single"/>
        </w:rPr>
        <w:t>Portal da Matemática</w:t>
      </w:r>
      <w:r w:rsidR="00901D97" w:rsidRPr="00200DD0">
        <w:rPr>
          <w:rFonts w:asciiTheme="minorHAnsi" w:hAnsiTheme="minorHAnsi" w:cs="Arial"/>
          <w:sz w:val="24"/>
          <w:szCs w:val="24"/>
        </w:rPr>
        <w:t>:</w:t>
      </w:r>
    </w:p>
    <w:p w:rsidR="00284EDD" w:rsidRPr="0057588F" w:rsidRDefault="00284EDD" w:rsidP="00DE54FE">
      <w:pPr>
        <w:spacing w:after="0"/>
        <w:rPr>
          <w:rFonts w:ascii="Times New Roman" w:hAnsi="Times New Roman"/>
          <w:b/>
        </w:rPr>
      </w:pPr>
    </w:p>
    <w:p w:rsidR="00DE54FE" w:rsidRPr="00200DD0" w:rsidRDefault="00BF35F6" w:rsidP="00CB7629">
      <w:pPr>
        <w:spacing w:after="0"/>
        <w:rPr>
          <w:rFonts w:asciiTheme="minorHAnsi" w:hAnsiTheme="minorHAnsi" w:cs="Arial"/>
          <w:sz w:val="24"/>
          <w:szCs w:val="24"/>
        </w:rPr>
      </w:pPr>
      <w:r w:rsidRPr="00200DD0">
        <w:rPr>
          <w:rFonts w:asciiTheme="minorHAnsi" w:hAnsiTheme="minorHAnsi" w:cs="Arial"/>
          <w:b/>
          <w:sz w:val="24"/>
          <w:szCs w:val="24"/>
        </w:rPr>
        <w:t>S</w:t>
      </w:r>
      <w:r w:rsidR="00115C1C" w:rsidRPr="00200DD0">
        <w:rPr>
          <w:rFonts w:asciiTheme="minorHAnsi" w:hAnsiTheme="minorHAnsi" w:cs="Arial"/>
          <w:b/>
          <w:sz w:val="24"/>
          <w:szCs w:val="24"/>
        </w:rPr>
        <w:t xml:space="preserve">obre </w:t>
      </w:r>
      <w:r w:rsidR="00DE54FE" w:rsidRPr="00200DD0">
        <w:rPr>
          <w:rFonts w:asciiTheme="minorHAnsi" w:hAnsiTheme="minorHAnsi" w:cs="Arial"/>
          <w:b/>
          <w:sz w:val="24"/>
          <w:szCs w:val="24"/>
        </w:rPr>
        <w:t>P</w:t>
      </w:r>
      <w:r w:rsidR="00784BA2" w:rsidRPr="00200DD0">
        <w:rPr>
          <w:rFonts w:asciiTheme="minorHAnsi" w:hAnsiTheme="minorHAnsi" w:cs="Arial"/>
          <w:b/>
          <w:sz w:val="24"/>
          <w:szCs w:val="24"/>
        </w:rPr>
        <w:t>rincípio</w:t>
      </w:r>
      <w:r w:rsidR="00CC192C" w:rsidRPr="00200DD0">
        <w:rPr>
          <w:rFonts w:asciiTheme="minorHAnsi" w:hAnsiTheme="minorHAnsi" w:cs="Arial"/>
          <w:b/>
          <w:sz w:val="24"/>
          <w:szCs w:val="24"/>
        </w:rPr>
        <w:t>s</w:t>
      </w:r>
      <w:r w:rsidR="00784BA2" w:rsidRPr="00200DD0">
        <w:rPr>
          <w:rFonts w:asciiTheme="minorHAnsi" w:hAnsiTheme="minorHAnsi" w:cs="Arial"/>
          <w:b/>
          <w:sz w:val="24"/>
          <w:szCs w:val="24"/>
        </w:rPr>
        <w:t xml:space="preserve"> </w:t>
      </w:r>
      <w:r w:rsidR="00CC192C" w:rsidRPr="00200DD0">
        <w:rPr>
          <w:rFonts w:asciiTheme="minorHAnsi" w:hAnsiTheme="minorHAnsi" w:cs="Arial"/>
          <w:b/>
          <w:sz w:val="24"/>
          <w:szCs w:val="24"/>
        </w:rPr>
        <w:t>Aditivo e Multiplicativo</w:t>
      </w:r>
      <w:r w:rsidR="00DE54FE" w:rsidRPr="00200DD0">
        <w:rPr>
          <w:rFonts w:asciiTheme="minorHAnsi" w:hAnsiTheme="minorHAnsi" w:cs="Arial"/>
          <w:sz w:val="24"/>
          <w:szCs w:val="24"/>
        </w:rPr>
        <w:t>:</w:t>
      </w:r>
    </w:p>
    <w:p w:rsidR="00DE54FE" w:rsidRPr="00200DD0" w:rsidRDefault="00AB69C7" w:rsidP="00CB7629">
      <w:pPr>
        <w:spacing w:after="0"/>
        <w:rPr>
          <w:rFonts w:asciiTheme="minorHAnsi" w:hAnsiTheme="minorHAnsi" w:cs="Arial"/>
        </w:rPr>
      </w:pPr>
      <w:r w:rsidRPr="0014155A">
        <w:rPr>
          <w:rFonts w:asciiTheme="minorHAnsi" w:hAnsiTheme="minorHAnsi" w:cs="Arial"/>
          <w:b/>
          <w:sz w:val="24"/>
          <w:szCs w:val="24"/>
        </w:rPr>
        <w:t xml:space="preserve">Módulo </w:t>
      </w:r>
      <w:r w:rsidR="00DE54FE" w:rsidRPr="0014155A">
        <w:rPr>
          <w:rFonts w:asciiTheme="minorHAnsi" w:hAnsiTheme="minorHAnsi" w:cs="Arial"/>
          <w:b/>
          <w:sz w:val="24"/>
          <w:szCs w:val="24"/>
        </w:rPr>
        <w:t>“</w:t>
      </w:r>
      <w:r w:rsidR="003C1A3E" w:rsidRPr="0014155A">
        <w:rPr>
          <w:rFonts w:asciiTheme="minorHAnsi" w:hAnsiTheme="minorHAnsi" w:cs="Arial"/>
          <w:b/>
          <w:sz w:val="24"/>
          <w:szCs w:val="24"/>
        </w:rPr>
        <w:t>Princípios Básicos de Contagem</w:t>
      </w:r>
      <w:r w:rsidR="00DE54FE" w:rsidRPr="0014155A">
        <w:rPr>
          <w:rFonts w:asciiTheme="minorHAnsi" w:hAnsiTheme="minorHAnsi" w:cs="Arial"/>
          <w:b/>
          <w:sz w:val="24"/>
          <w:szCs w:val="24"/>
        </w:rPr>
        <w:t>”</w:t>
      </w:r>
      <w:r w:rsidR="00D75B34" w:rsidRPr="00200DD0">
        <w:rPr>
          <w:rFonts w:asciiTheme="minorHAnsi" w:hAnsiTheme="minorHAnsi" w:cs="Arial"/>
          <w:sz w:val="24"/>
          <w:szCs w:val="24"/>
        </w:rPr>
        <w:t xml:space="preserve"> (</w:t>
      </w:r>
      <w:hyperlink r:id="rId10" w:history="1">
        <w:proofErr w:type="gramStart"/>
        <w:r w:rsidR="003C1A3E" w:rsidRPr="00200DD0">
          <w:rPr>
            <w:rStyle w:val="Hyperlink"/>
            <w:rFonts w:asciiTheme="minorHAnsi" w:hAnsiTheme="minorHAnsi"/>
            <w:sz w:val="24"/>
            <w:szCs w:val="24"/>
          </w:rPr>
          <w:t>http://matematica.obmep.org.br/index.php/modulo/ver?modulo=15</w:t>
        </w:r>
      </w:hyperlink>
      <w:r w:rsidR="003C1A3E" w:rsidRPr="00200DD0">
        <w:rPr>
          <w:rFonts w:asciiTheme="minorHAnsi" w:hAnsiTheme="minorHAnsi"/>
          <w:sz w:val="24"/>
          <w:szCs w:val="24"/>
        </w:rPr>
        <w:t xml:space="preserve">) </w:t>
      </w:r>
      <m:oMath>
        <m:r>
          <w:rPr>
            <w:rFonts w:ascii="Cambria Math" w:hAnsiTheme="minorHAnsi" w:cs="Arial"/>
            <w:sz w:val="24"/>
            <w:szCs w:val="24"/>
          </w:rPr>
          <m:t>→</m:t>
        </m:r>
      </m:oMath>
      <w:r w:rsidR="003C1A3E" w:rsidRPr="00200DD0">
        <w:rPr>
          <w:rFonts w:asciiTheme="minorHAnsi" w:hAnsiTheme="minorHAnsi"/>
          <w:sz w:val="24"/>
          <w:szCs w:val="24"/>
        </w:rPr>
        <w:t xml:space="preserve"> material</w:t>
      </w:r>
      <w:proofErr w:type="gramEnd"/>
      <w:r w:rsidR="003C1A3E" w:rsidRPr="00200DD0">
        <w:rPr>
          <w:rFonts w:asciiTheme="minorHAnsi" w:hAnsiTheme="minorHAnsi"/>
          <w:sz w:val="24"/>
          <w:szCs w:val="24"/>
        </w:rPr>
        <w:t xml:space="preserve"> teórico: “Princípio Fundamental da Contagem”, Fabrício Siqueira Benevides</w:t>
      </w:r>
      <w:r w:rsidR="00CB7629">
        <w:rPr>
          <w:rFonts w:asciiTheme="minorHAnsi" w:hAnsiTheme="minorHAnsi"/>
          <w:sz w:val="24"/>
          <w:szCs w:val="24"/>
        </w:rPr>
        <w:t xml:space="preserve"> (</w:t>
      </w:r>
      <w:hyperlink r:id="rId11" w:history="1">
        <w:r w:rsidR="00995070" w:rsidRPr="00200DD0">
          <w:rPr>
            <w:rStyle w:val="Hyperlink"/>
            <w:rFonts w:asciiTheme="minorHAnsi" w:hAnsiTheme="minorHAnsi"/>
            <w:sz w:val="24"/>
            <w:szCs w:val="24"/>
          </w:rPr>
          <w:t>http://matematica.obmep.org.br/uploads/material_teorico/5yr1740zquo8s.pdf</w:t>
        </w:r>
      </w:hyperlink>
      <w:r w:rsidR="00CD6A5B" w:rsidRPr="00200DD0">
        <w:rPr>
          <w:rFonts w:asciiTheme="minorHAnsi" w:hAnsiTheme="minorHAnsi"/>
          <w:sz w:val="24"/>
          <w:szCs w:val="24"/>
        </w:rPr>
        <w:t xml:space="preserve">); </w:t>
      </w:r>
      <w:proofErr w:type="spellStart"/>
      <w:r w:rsidR="00DE54FE" w:rsidRPr="00200DD0">
        <w:rPr>
          <w:rFonts w:asciiTheme="minorHAnsi" w:hAnsiTheme="minorHAnsi" w:cs="Arial"/>
          <w:sz w:val="24"/>
          <w:szCs w:val="24"/>
        </w:rPr>
        <w:t>videoaula</w:t>
      </w:r>
      <w:proofErr w:type="spellEnd"/>
      <w:r w:rsidR="00DE54FE" w:rsidRPr="00200DD0">
        <w:rPr>
          <w:rFonts w:asciiTheme="minorHAnsi" w:hAnsiTheme="minorHAnsi" w:cs="Arial"/>
          <w:sz w:val="24"/>
          <w:szCs w:val="24"/>
        </w:rPr>
        <w:t>: “</w:t>
      </w:r>
      <w:r w:rsidR="00995070" w:rsidRPr="00200DD0">
        <w:rPr>
          <w:rFonts w:asciiTheme="minorHAnsi" w:hAnsiTheme="minorHAnsi" w:cs="Arial"/>
          <w:sz w:val="24"/>
          <w:szCs w:val="24"/>
        </w:rPr>
        <w:t>Princípio Fundamental da Contagem</w:t>
      </w:r>
      <w:r w:rsidR="0025485F" w:rsidRPr="00200DD0">
        <w:rPr>
          <w:rFonts w:asciiTheme="minorHAnsi" w:hAnsiTheme="minorHAnsi" w:cs="Arial"/>
          <w:sz w:val="24"/>
          <w:szCs w:val="24"/>
        </w:rPr>
        <w:t>”.</w:t>
      </w:r>
    </w:p>
    <w:p w:rsidR="00284EDD" w:rsidRPr="0057588F" w:rsidRDefault="00284EDD" w:rsidP="00CB7629">
      <w:pPr>
        <w:spacing w:after="0"/>
        <w:rPr>
          <w:rFonts w:ascii="Times New Roman" w:hAnsi="Times New Roman"/>
          <w:b/>
        </w:rPr>
      </w:pPr>
    </w:p>
    <w:p w:rsidR="00200DD0" w:rsidRDefault="00200DD0" w:rsidP="00DE54FE">
      <w:pPr>
        <w:spacing w:after="0"/>
        <w:rPr>
          <w:rFonts w:cs="Arial"/>
          <w:b/>
        </w:rPr>
      </w:pPr>
    </w:p>
    <w:p w:rsidR="00200DD0" w:rsidRDefault="00200DD0" w:rsidP="00DE54FE">
      <w:pPr>
        <w:spacing w:after="0"/>
        <w:rPr>
          <w:rFonts w:cs="Arial"/>
          <w:b/>
        </w:rPr>
      </w:pPr>
    </w:p>
    <w:p w:rsidR="00DE54FE" w:rsidRPr="0057588F" w:rsidRDefault="00115C1C" w:rsidP="00DE54FE">
      <w:pPr>
        <w:spacing w:after="0"/>
        <w:rPr>
          <w:rFonts w:cs="Arial"/>
        </w:rPr>
      </w:pPr>
      <w:r w:rsidRPr="0057588F">
        <w:rPr>
          <w:rFonts w:cs="Arial"/>
          <w:b/>
        </w:rPr>
        <w:lastRenderedPageBreak/>
        <w:t>Sobre</w:t>
      </w:r>
      <w:r w:rsidR="0025485F">
        <w:rPr>
          <w:rFonts w:cs="Arial"/>
          <w:b/>
        </w:rPr>
        <w:t xml:space="preserve"> Noções básicas de probabilidade</w:t>
      </w:r>
      <w:r w:rsidR="00126E4C" w:rsidRPr="0057588F">
        <w:rPr>
          <w:rFonts w:cs="Arial"/>
        </w:rPr>
        <w:t>:</w:t>
      </w:r>
    </w:p>
    <w:p w:rsidR="00DE54FE" w:rsidRPr="00CB7629" w:rsidRDefault="00DE54FE" w:rsidP="00AB69C7">
      <w:pPr>
        <w:spacing w:after="0"/>
        <w:rPr>
          <w:rFonts w:asciiTheme="minorHAnsi" w:hAnsiTheme="minorHAnsi" w:cs="Arial"/>
          <w:sz w:val="24"/>
          <w:szCs w:val="24"/>
        </w:rPr>
      </w:pPr>
      <w:r w:rsidRPr="0014155A">
        <w:rPr>
          <w:rFonts w:asciiTheme="minorHAnsi" w:hAnsiTheme="minorHAnsi" w:cs="Arial"/>
          <w:b/>
          <w:sz w:val="24"/>
          <w:szCs w:val="24"/>
        </w:rPr>
        <w:t>Módulo “</w:t>
      </w:r>
      <w:r w:rsidR="0025485F" w:rsidRPr="0014155A">
        <w:rPr>
          <w:rFonts w:asciiTheme="minorHAnsi" w:hAnsiTheme="minorHAnsi" w:cs="Arial"/>
          <w:b/>
          <w:sz w:val="24"/>
          <w:szCs w:val="24"/>
        </w:rPr>
        <w:t>Introdução à probabilidade</w:t>
      </w:r>
      <w:r w:rsidRPr="0014155A">
        <w:rPr>
          <w:rFonts w:asciiTheme="minorHAnsi" w:hAnsiTheme="minorHAnsi" w:cs="Arial"/>
          <w:b/>
          <w:sz w:val="24"/>
          <w:szCs w:val="24"/>
        </w:rPr>
        <w:t>”</w:t>
      </w:r>
      <w:r w:rsidRPr="00CB7629">
        <w:rPr>
          <w:rFonts w:asciiTheme="minorHAnsi" w:hAnsiTheme="minorHAnsi" w:cs="Arial"/>
          <w:sz w:val="24"/>
          <w:szCs w:val="24"/>
        </w:rPr>
        <w:t xml:space="preserve"> </w:t>
      </w:r>
      <w:r w:rsidR="0025485F" w:rsidRPr="00CB7629">
        <w:rPr>
          <w:rFonts w:asciiTheme="minorHAnsi" w:hAnsiTheme="minorHAnsi" w:cs="Arial"/>
          <w:sz w:val="24"/>
          <w:szCs w:val="24"/>
        </w:rPr>
        <w:t>(</w:t>
      </w:r>
      <w:hyperlink r:id="rId12" w:history="1">
        <w:proofErr w:type="gramStart"/>
        <w:r w:rsidR="0025485F" w:rsidRPr="00CB7629">
          <w:rPr>
            <w:rStyle w:val="Hyperlink"/>
            <w:rFonts w:asciiTheme="minorHAnsi" w:hAnsiTheme="minorHAnsi" w:cs="Arial"/>
            <w:sz w:val="24"/>
            <w:szCs w:val="24"/>
          </w:rPr>
          <w:t>http://matematica.obmep.org.br/index.php/modulo/ver?modulo=46</w:t>
        </w:r>
      </w:hyperlink>
      <w:r w:rsidRPr="00CB7629">
        <w:rPr>
          <w:rFonts w:asciiTheme="minorHAnsi" w:hAnsiTheme="minorHAnsi" w:cs="Arial"/>
          <w:sz w:val="24"/>
          <w:szCs w:val="24"/>
        </w:rPr>
        <w:t xml:space="preserve">) </w:t>
      </w:r>
      <m:oMath>
        <m:r>
          <w:rPr>
            <w:rFonts w:ascii="Cambria Math" w:hAnsiTheme="minorHAnsi" w:cs="Arial"/>
            <w:sz w:val="24"/>
            <w:szCs w:val="24"/>
          </w:rPr>
          <m:t>→</m:t>
        </m:r>
      </m:oMath>
      <w:r w:rsidR="0025485F" w:rsidRPr="00CB7629">
        <w:rPr>
          <w:rFonts w:asciiTheme="minorHAnsi" w:hAnsiTheme="minorHAnsi" w:cs="Arial"/>
          <w:sz w:val="24"/>
          <w:szCs w:val="24"/>
        </w:rPr>
        <w:t xml:space="preserve"> material</w:t>
      </w:r>
      <w:proofErr w:type="gramEnd"/>
      <w:r w:rsidR="0025485F" w:rsidRPr="00CB7629">
        <w:rPr>
          <w:rFonts w:asciiTheme="minorHAnsi" w:hAnsiTheme="minorHAnsi" w:cs="Arial"/>
          <w:sz w:val="24"/>
          <w:szCs w:val="24"/>
        </w:rPr>
        <w:t xml:space="preserve"> teórico</w:t>
      </w:r>
      <w:r w:rsidR="00C330F7" w:rsidRPr="00CB7629">
        <w:rPr>
          <w:rFonts w:asciiTheme="minorHAnsi" w:hAnsiTheme="minorHAnsi" w:cs="Arial"/>
          <w:sz w:val="24"/>
          <w:szCs w:val="24"/>
        </w:rPr>
        <w:t>: “</w:t>
      </w:r>
      <w:r w:rsidR="00C330F7" w:rsidRPr="00CB7629">
        <w:rPr>
          <w:rFonts w:asciiTheme="minorHAnsi" w:hAnsiTheme="minorHAnsi"/>
          <w:sz w:val="24"/>
          <w:szCs w:val="24"/>
        </w:rPr>
        <w:t>O que é probabilidade?”, Fabrício Siqueira Benevides (</w:t>
      </w:r>
      <w:hyperlink r:id="rId13" w:history="1">
        <w:r w:rsidR="006C6A23" w:rsidRPr="00CB7629">
          <w:rPr>
            <w:rStyle w:val="Hyperlink"/>
            <w:rFonts w:asciiTheme="minorHAnsi" w:hAnsiTheme="minorHAnsi"/>
            <w:sz w:val="24"/>
            <w:szCs w:val="24"/>
          </w:rPr>
          <w:t>http://matematica.obmep.org.br/uploads/material_teorico/cwxho8oykn408.pdf</w:t>
        </w:r>
      </w:hyperlink>
      <w:r w:rsidR="00C330F7" w:rsidRPr="00CB7629">
        <w:rPr>
          <w:rFonts w:asciiTheme="minorHAnsi" w:hAnsiTheme="minorHAnsi"/>
          <w:sz w:val="24"/>
          <w:szCs w:val="24"/>
        </w:rPr>
        <w:t>)</w:t>
      </w:r>
      <w:r w:rsidR="0076363A" w:rsidRPr="00CB7629">
        <w:rPr>
          <w:rFonts w:asciiTheme="minorHAnsi" w:hAnsiTheme="minorHAnsi" w:cs="Arial"/>
          <w:sz w:val="24"/>
          <w:szCs w:val="24"/>
        </w:rPr>
        <w:t>.</w:t>
      </w:r>
    </w:p>
    <w:p w:rsidR="0076363A" w:rsidRPr="00CB7629" w:rsidRDefault="0076363A" w:rsidP="00AB69C7">
      <w:pPr>
        <w:spacing w:after="0"/>
        <w:rPr>
          <w:rFonts w:asciiTheme="minorHAnsi" w:hAnsiTheme="minorHAnsi" w:cs="Arial"/>
          <w:sz w:val="24"/>
          <w:szCs w:val="24"/>
        </w:rPr>
      </w:pPr>
      <w:r w:rsidRPr="0014155A">
        <w:rPr>
          <w:rFonts w:asciiTheme="minorHAnsi" w:hAnsiTheme="minorHAnsi" w:cs="Arial"/>
          <w:b/>
          <w:sz w:val="24"/>
          <w:szCs w:val="24"/>
        </w:rPr>
        <w:t>Módulo “Fração como Porcentagem e como Probabilidade”</w:t>
      </w:r>
      <w:r w:rsidRPr="00CB7629">
        <w:rPr>
          <w:rFonts w:asciiTheme="minorHAnsi" w:hAnsiTheme="minorHAnsi" w:cs="Arial"/>
          <w:sz w:val="24"/>
          <w:szCs w:val="24"/>
        </w:rPr>
        <w:t xml:space="preserve"> (</w:t>
      </w:r>
      <w:hyperlink r:id="rId14" w:history="1">
        <w:r w:rsidRPr="00CB7629">
          <w:rPr>
            <w:rStyle w:val="Hyperlink"/>
            <w:rFonts w:asciiTheme="minorHAnsi" w:hAnsiTheme="minorHAnsi" w:cs="Arial"/>
            <w:sz w:val="24"/>
            <w:szCs w:val="24"/>
          </w:rPr>
          <w:t>http://matematica.obmep.org.br/index.php/modulo/ver?modulo=36#</w:t>
        </w:r>
      </w:hyperlink>
      <w:r w:rsidRPr="00CB7629">
        <w:rPr>
          <w:rFonts w:asciiTheme="minorHAnsi" w:hAnsiTheme="minorHAnsi" w:cs="Arial"/>
          <w:sz w:val="24"/>
          <w:szCs w:val="24"/>
        </w:rPr>
        <w:t xml:space="preserve">) </w:t>
      </w:r>
      <m:oMath>
        <m:r>
          <w:rPr>
            <w:rFonts w:ascii="Cambria Math" w:hAnsiTheme="minorHAnsi" w:cs="Arial"/>
            <w:sz w:val="24"/>
            <w:szCs w:val="24"/>
          </w:rPr>
          <m:t>→</m:t>
        </m:r>
      </m:oMath>
    </w:p>
    <w:p w:rsidR="0076363A" w:rsidRPr="00CB7629" w:rsidRDefault="00626DAF" w:rsidP="00446CA7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proofErr w:type="spellStart"/>
      <w:proofErr w:type="gramStart"/>
      <w:r w:rsidRPr="00CB7629">
        <w:rPr>
          <w:rFonts w:asciiTheme="minorHAnsi" w:hAnsiTheme="minorHAnsi" w:cs="Arial"/>
          <w:sz w:val="24"/>
          <w:szCs w:val="24"/>
        </w:rPr>
        <w:t>v</w:t>
      </w:r>
      <w:r w:rsidR="0076363A" w:rsidRPr="00CB7629">
        <w:rPr>
          <w:rFonts w:asciiTheme="minorHAnsi" w:hAnsiTheme="minorHAnsi" w:cs="Arial"/>
          <w:sz w:val="24"/>
          <w:szCs w:val="24"/>
        </w:rPr>
        <w:t>ideoaula</w:t>
      </w:r>
      <w:proofErr w:type="spellEnd"/>
      <w:proofErr w:type="gramEnd"/>
      <w:r w:rsidR="0076363A" w:rsidRPr="00CB7629">
        <w:rPr>
          <w:rFonts w:asciiTheme="minorHAnsi" w:hAnsiTheme="minorHAnsi" w:cs="Arial"/>
          <w:sz w:val="24"/>
          <w:szCs w:val="24"/>
        </w:rPr>
        <w:t xml:space="preserve">: </w:t>
      </w:r>
      <w:r w:rsidRPr="00CB7629">
        <w:rPr>
          <w:rFonts w:asciiTheme="minorHAnsi" w:hAnsiTheme="minorHAnsi" w:cs="Arial"/>
          <w:sz w:val="24"/>
          <w:szCs w:val="24"/>
        </w:rPr>
        <w:t xml:space="preserve">“Exercícios de Probabilidade 1”. </w:t>
      </w:r>
    </w:p>
    <w:p w:rsidR="00284EDD" w:rsidRPr="0057588F" w:rsidRDefault="00284EDD" w:rsidP="00DE54FE">
      <w:pPr>
        <w:spacing w:after="0"/>
        <w:rPr>
          <w:rFonts w:cs="Arial"/>
          <w:b/>
        </w:rPr>
      </w:pPr>
    </w:p>
    <w:p w:rsidR="00380F88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ENCONTRO 1</w:t>
      </w:r>
    </w:p>
    <w:p w:rsidR="00380F88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380F88" w:rsidRPr="0017142D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2ª semana: aula para alunos convidados</w:t>
      </w:r>
    </w:p>
    <w:p w:rsidR="00380F88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380F88" w:rsidRDefault="00380F88" w:rsidP="00380F8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06007" w:rsidRPr="00CB7629" w:rsidRDefault="00E06007" w:rsidP="00BB228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B7629">
        <w:rPr>
          <w:rFonts w:asciiTheme="minorHAnsi" w:hAnsiTheme="minorHAnsi" w:cs="Arial"/>
          <w:i/>
          <w:sz w:val="24"/>
          <w:szCs w:val="24"/>
        </w:rPr>
        <w:t xml:space="preserve">- </w:t>
      </w:r>
      <w:r w:rsidRPr="00CB7629">
        <w:rPr>
          <w:rFonts w:asciiTheme="minorHAnsi" w:hAnsiTheme="minorHAnsi" w:cs="Arial"/>
          <w:sz w:val="24"/>
          <w:szCs w:val="24"/>
          <w:u w:val="single"/>
        </w:rPr>
        <w:t>Assuntos a serem abordados</w:t>
      </w:r>
      <w:r w:rsidRPr="00CB7629">
        <w:rPr>
          <w:rFonts w:asciiTheme="minorHAnsi" w:hAnsiTheme="minorHAnsi" w:cs="Arial"/>
          <w:sz w:val="24"/>
          <w:szCs w:val="24"/>
        </w:rPr>
        <w:t xml:space="preserve">: </w:t>
      </w:r>
    </w:p>
    <w:p w:rsidR="00DD0B5E" w:rsidRPr="00CB7629" w:rsidRDefault="00DD0B5E" w:rsidP="00BB2285">
      <w:pPr>
        <w:pStyle w:val="PargrafodaLista"/>
        <w:numPr>
          <w:ilvl w:val="0"/>
          <w:numId w:val="21"/>
        </w:numPr>
        <w:ind w:left="459" w:hanging="283"/>
        <w:rPr>
          <w:rFonts w:asciiTheme="minorHAnsi" w:hAnsiTheme="minorHAnsi"/>
          <w:sz w:val="24"/>
          <w:szCs w:val="24"/>
        </w:rPr>
      </w:pPr>
      <w:r w:rsidRPr="00CB7629">
        <w:rPr>
          <w:rFonts w:asciiTheme="minorHAnsi" w:hAnsiTheme="minorHAnsi"/>
          <w:sz w:val="24"/>
          <w:szCs w:val="24"/>
        </w:rPr>
        <w:t>Princípios aditivo e multiplicativo: identificar, modelar e resolver situações-problemas.</w:t>
      </w:r>
    </w:p>
    <w:p w:rsidR="00DD0B5E" w:rsidRPr="00CB7629" w:rsidRDefault="00DD0B5E" w:rsidP="00BB2285">
      <w:pPr>
        <w:pStyle w:val="PargrafodaLista"/>
        <w:numPr>
          <w:ilvl w:val="0"/>
          <w:numId w:val="21"/>
        </w:numPr>
        <w:ind w:left="459" w:hanging="283"/>
        <w:rPr>
          <w:rFonts w:asciiTheme="minorHAnsi" w:hAnsiTheme="minorHAnsi"/>
          <w:sz w:val="24"/>
          <w:szCs w:val="24"/>
        </w:rPr>
      </w:pPr>
      <w:r w:rsidRPr="00CB7629">
        <w:rPr>
          <w:rFonts w:asciiTheme="minorHAnsi" w:hAnsiTheme="minorHAnsi"/>
          <w:sz w:val="24"/>
          <w:szCs w:val="24"/>
        </w:rPr>
        <w:t>Resolução de exercícios (associados com a 1</w:t>
      </w:r>
      <w:r w:rsidRPr="00CB7629">
        <w:rPr>
          <w:rFonts w:asciiTheme="minorHAnsi" w:hAnsiTheme="minorHAnsi"/>
          <w:sz w:val="24"/>
          <w:szCs w:val="24"/>
          <w:vertAlign w:val="superscript"/>
        </w:rPr>
        <w:t>a</w:t>
      </w:r>
      <w:r w:rsidRPr="00CB7629">
        <w:rPr>
          <w:rFonts w:asciiTheme="minorHAnsi" w:hAnsiTheme="minorHAnsi"/>
          <w:sz w:val="24"/>
          <w:szCs w:val="24"/>
        </w:rPr>
        <w:t xml:space="preserve"> e 2</w:t>
      </w:r>
      <w:r w:rsidRPr="00CB7629">
        <w:rPr>
          <w:rFonts w:asciiTheme="minorHAnsi" w:hAnsiTheme="minorHAnsi"/>
          <w:sz w:val="24"/>
          <w:szCs w:val="24"/>
          <w:vertAlign w:val="superscript"/>
        </w:rPr>
        <w:t>a</w:t>
      </w:r>
      <w:r w:rsidRPr="00CB7629">
        <w:rPr>
          <w:rFonts w:asciiTheme="minorHAnsi" w:hAnsiTheme="minorHAnsi"/>
          <w:sz w:val="24"/>
          <w:szCs w:val="24"/>
        </w:rPr>
        <w:t xml:space="preserve"> fases da OBMEP).</w:t>
      </w:r>
    </w:p>
    <w:p w:rsidR="00E06007" w:rsidRPr="00CB7629" w:rsidRDefault="00E06007" w:rsidP="00BB228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B7629">
        <w:rPr>
          <w:rFonts w:asciiTheme="minorHAnsi" w:hAnsiTheme="minorHAnsi" w:cs="Arial"/>
          <w:sz w:val="24"/>
          <w:szCs w:val="24"/>
        </w:rPr>
        <w:t>A referência que segue será nossa fonte principal de apoio:</w:t>
      </w:r>
    </w:p>
    <w:p w:rsidR="00E06007" w:rsidRPr="00CB7629" w:rsidRDefault="00E06007" w:rsidP="00BB228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DD0B5E" w:rsidRPr="00CB7629" w:rsidRDefault="00DD0B5E" w:rsidP="00BB228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B7629">
        <w:rPr>
          <w:rFonts w:asciiTheme="minorHAnsi" w:hAnsiTheme="minorHAnsi" w:cs="Arial"/>
          <w:sz w:val="24"/>
          <w:szCs w:val="24"/>
        </w:rPr>
        <w:t xml:space="preserve">Apostila do PIC da OBMEP “Métodos de Contagem e Probabilidade”, </w:t>
      </w:r>
      <w:r w:rsidR="000C0288" w:rsidRPr="00CB7629">
        <w:rPr>
          <w:rFonts w:asciiTheme="minorHAnsi" w:hAnsiTheme="minorHAnsi" w:cs="Arial"/>
          <w:sz w:val="24"/>
          <w:szCs w:val="24"/>
        </w:rPr>
        <w:t>Paulo Cez</w:t>
      </w:r>
      <w:r w:rsidRPr="00CB7629">
        <w:rPr>
          <w:rFonts w:asciiTheme="minorHAnsi" w:hAnsiTheme="minorHAnsi" w:cs="Arial"/>
          <w:sz w:val="24"/>
          <w:szCs w:val="24"/>
        </w:rPr>
        <w:t>ar Pinto Carvalho.</w:t>
      </w:r>
    </w:p>
    <w:p w:rsidR="00DD0B5E" w:rsidRPr="00CB7629" w:rsidRDefault="00EA1BF9" w:rsidP="00BB2285">
      <w:pPr>
        <w:rPr>
          <w:rFonts w:asciiTheme="minorHAnsi" w:hAnsiTheme="minorHAnsi"/>
          <w:sz w:val="24"/>
          <w:szCs w:val="24"/>
        </w:rPr>
      </w:pPr>
      <w:hyperlink r:id="rId15" w:history="1">
        <w:r w:rsidR="00DD0B5E" w:rsidRPr="00CB7629">
          <w:rPr>
            <w:rStyle w:val="Hyperlink"/>
            <w:rFonts w:asciiTheme="minorHAnsi" w:hAnsiTheme="minorHAnsi"/>
            <w:sz w:val="24"/>
            <w:szCs w:val="24"/>
          </w:rPr>
          <w:t>http://www.obmep.org.br/docs/apostila2.pdf</w:t>
        </w:r>
      </w:hyperlink>
    </w:p>
    <w:p w:rsidR="003C6D68" w:rsidRDefault="003C6D6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380F88" w:rsidRPr="008C445C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8C445C">
        <w:rPr>
          <w:b/>
          <w:sz w:val="24"/>
          <w:szCs w:val="24"/>
        </w:rPr>
        <w:t xml:space="preserve">3ª semana: </w:t>
      </w:r>
      <w:r w:rsidRPr="008C445C">
        <w:rPr>
          <w:rFonts w:cstheme="minorHAnsi"/>
          <w:b/>
          <w:sz w:val="24"/>
          <w:szCs w:val="24"/>
        </w:rPr>
        <w:t>Período destinado para estudo dos alunos e preparação dos professores</w:t>
      </w:r>
    </w:p>
    <w:p w:rsidR="00380F88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380F88" w:rsidRPr="00F15FBD" w:rsidRDefault="00380F88" w:rsidP="00380F88">
      <w:pPr>
        <w:autoSpaceDE w:val="0"/>
        <w:autoSpaceDN w:val="0"/>
        <w:adjustRightInd w:val="0"/>
        <w:spacing w:after="0" w:line="240" w:lineRule="auto"/>
        <w:jc w:val="both"/>
      </w:pPr>
    </w:p>
    <w:p w:rsidR="00380F88" w:rsidRPr="00C34A5B" w:rsidRDefault="00380F88" w:rsidP="00380F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4A5B">
        <w:rPr>
          <w:rFonts w:asciiTheme="minorHAnsi" w:hAnsiTheme="minorHAnsi" w:cstheme="minorHAnsi"/>
          <w:sz w:val="24"/>
          <w:szCs w:val="24"/>
        </w:rPr>
        <w:t xml:space="preserve">Em cada ciclo, a terceira semana é destinada para estudos individuais ou em grupo. Nesta semana, alunos e professores devem se dedicar para o estudo dos materiais teóricos indicados, para assistir as </w:t>
      </w:r>
      <w:r w:rsidR="0014155A">
        <w:rPr>
          <w:rFonts w:asciiTheme="minorHAnsi" w:hAnsiTheme="minorHAnsi" w:cstheme="minorHAnsi"/>
          <w:sz w:val="24"/>
          <w:szCs w:val="24"/>
        </w:rPr>
        <w:t>vídeo-</w:t>
      </w:r>
      <w:r w:rsidRPr="00C34A5B">
        <w:rPr>
          <w:rFonts w:asciiTheme="minorHAnsi" w:hAnsiTheme="minorHAnsi" w:cstheme="minorHAnsi"/>
          <w:sz w:val="24"/>
          <w:szCs w:val="24"/>
        </w:rPr>
        <w:t>aulas e para resolver os exercícios propostos.</w:t>
      </w:r>
    </w:p>
    <w:p w:rsidR="00380F88" w:rsidRPr="00C34A5B" w:rsidRDefault="00380F88" w:rsidP="00380F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80F88" w:rsidRPr="00C34A5B" w:rsidRDefault="00380F88" w:rsidP="00380F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4A5B">
        <w:rPr>
          <w:rFonts w:asciiTheme="minorHAnsi" w:hAnsiTheme="minorHAnsi" w:cstheme="minorHAnsi"/>
          <w:sz w:val="24"/>
          <w:szCs w:val="24"/>
        </w:rPr>
        <w:t xml:space="preserve">Nesta semana não existe nenhuma aula programada e nenhum encontro entre coordenadores, professores e alunos. Esta é uma semana de estudo. Por este motivo, é muito importante que no primeiro encontro entre professores e alunos convidados, o professor passe o maior número possível de informações para os alunos, indicando apostilas, </w:t>
      </w:r>
      <w:r w:rsidR="0014155A">
        <w:rPr>
          <w:rFonts w:asciiTheme="minorHAnsi" w:hAnsiTheme="minorHAnsi" w:cstheme="minorHAnsi"/>
          <w:sz w:val="24"/>
          <w:szCs w:val="24"/>
        </w:rPr>
        <w:t>vídeo-</w:t>
      </w:r>
      <w:r w:rsidRPr="00C34A5B">
        <w:rPr>
          <w:rFonts w:asciiTheme="minorHAnsi" w:hAnsiTheme="minorHAnsi" w:cstheme="minorHAnsi"/>
          <w:sz w:val="24"/>
          <w:szCs w:val="24"/>
        </w:rPr>
        <w:t xml:space="preserve">aulas e exercícios. </w:t>
      </w:r>
    </w:p>
    <w:p w:rsidR="00380F88" w:rsidRPr="00F15FBD" w:rsidRDefault="00380F88" w:rsidP="00380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C2856" w:rsidRDefault="004C2856" w:rsidP="00E33B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80F88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ENCONTRO 2</w:t>
      </w:r>
    </w:p>
    <w:p w:rsidR="00380F88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380F88" w:rsidRPr="0017142D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4ª semana: aula para alunos convidados</w:t>
      </w:r>
    </w:p>
    <w:p w:rsidR="00380F88" w:rsidRDefault="00380F88" w:rsidP="00380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380F88" w:rsidRDefault="00380F88" w:rsidP="00380F8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34A5B" w:rsidRDefault="00C34A5B" w:rsidP="00C34A5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C34A5B">
        <w:rPr>
          <w:rFonts w:asciiTheme="minorHAnsi" w:hAnsiTheme="minorHAnsi" w:cs="Arial"/>
          <w:i/>
          <w:sz w:val="24"/>
          <w:szCs w:val="24"/>
        </w:rPr>
        <w:t xml:space="preserve">- </w:t>
      </w:r>
      <w:r w:rsidRPr="00C34A5B">
        <w:rPr>
          <w:rFonts w:asciiTheme="minorHAnsi" w:hAnsiTheme="minorHAnsi" w:cs="Arial"/>
          <w:sz w:val="24"/>
          <w:szCs w:val="24"/>
          <w:u w:val="single"/>
        </w:rPr>
        <w:t>Assuntos a serem abordados</w:t>
      </w:r>
      <w:r w:rsidRPr="00C34A5B">
        <w:rPr>
          <w:rFonts w:asciiTheme="minorHAnsi" w:hAnsiTheme="minorHAnsi" w:cs="Arial"/>
          <w:sz w:val="24"/>
          <w:szCs w:val="24"/>
        </w:rPr>
        <w:t xml:space="preserve">: </w:t>
      </w:r>
    </w:p>
    <w:p w:rsidR="000C0288" w:rsidRPr="00C34A5B" w:rsidRDefault="000C0288" w:rsidP="000C0288">
      <w:pPr>
        <w:pStyle w:val="PargrafodaLista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C34A5B">
        <w:rPr>
          <w:rFonts w:asciiTheme="minorHAnsi" w:hAnsiTheme="minorHAnsi"/>
          <w:sz w:val="24"/>
          <w:szCs w:val="24"/>
        </w:rPr>
        <w:t>Noções básicas de probabilidade.</w:t>
      </w:r>
    </w:p>
    <w:p w:rsidR="000C0288" w:rsidRPr="00C34A5B" w:rsidRDefault="000C0288" w:rsidP="000C0288">
      <w:pPr>
        <w:pStyle w:val="PargrafodaLista"/>
        <w:numPr>
          <w:ilvl w:val="0"/>
          <w:numId w:val="22"/>
        </w:numPr>
        <w:spacing w:after="0"/>
        <w:rPr>
          <w:rFonts w:asciiTheme="minorHAnsi" w:hAnsiTheme="minorHAnsi"/>
          <w:sz w:val="24"/>
          <w:szCs w:val="24"/>
        </w:rPr>
      </w:pPr>
      <w:r w:rsidRPr="00C34A5B">
        <w:rPr>
          <w:rFonts w:asciiTheme="minorHAnsi" w:hAnsiTheme="minorHAnsi"/>
          <w:sz w:val="24"/>
          <w:szCs w:val="24"/>
        </w:rPr>
        <w:t>Resolução de exercícios (associados com a 1</w:t>
      </w:r>
      <w:r w:rsidRPr="00C34A5B">
        <w:rPr>
          <w:rFonts w:asciiTheme="minorHAnsi" w:hAnsiTheme="minorHAnsi"/>
          <w:sz w:val="24"/>
          <w:szCs w:val="24"/>
          <w:vertAlign w:val="superscript"/>
        </w:rPr>
        <w:t>a</w:t>
      </w:r>
      <w:r w:rsidRPr="00C34A5B">
        <w:rPr>
          <w:rFonts w:asciiTheme="minorHAnsi" w:hAnsiTheme="minorHAnsi"/>
          <w:sz w:val="24"/>
          <w:szCs w:val="24"/>
        </w:rPr>
        <w:t xml:space="preserve"> e 2</w:t>
      </w:r>
      <w:r w:rsidRPr="00C34A5B">
        <w:rPr>
          <w:rFonts w:asciiTheme="minorHAnsi" w:hAnsiTheme="minorHAnsi"/>
          <w:sz w:val="24"/>
          <w:szCs w:val="24"/>
          <w:vertAlign w:val="superscript"/>
        </w:rPr>
        <w:t>a</w:t>
      </w:r>
      <w:r w:rsidRPr="00C34A5B">
        <w:rPr>
          <w:rFonts w:asciiTheme="minorHAnsi" w:hAnsiTheme="minorHAnsi"/>
          <w:sz w:val="24"/>
          <w:szCs w:val="24"/>
        </w:rPr>
        <w:t xml:space="preserve"> fases da OBMEP).</w:t>
      </w:r>
    </w:p>
    <w:p w:rsidR="007D14E3" w:rsidRPr="00C34A5B" w:rsidRDefault="007D14E3" w:rsidP="007D14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7D14E3" w:rsidRPr="00C34A5B" w:rsidRDefault="007D14E3" w:rsidP="007D14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C34A5B">
        <w:rPr>
          <w:rFonts w:asciiTheme="minorHAnsi" w:hAnsiTheme="minorHAnsi" w:cs="Arial"/>
          <w:sz w:val="24"/>
          <w:szCs w:val="24"/>
        </w:rPr>
        <w:t>A referência que segue será nossa fonte principal de apoio:</w:t>
      </w:r>
    </w:p>
    <w:p w:rsidR="000C0288" w:rsidRPr="00C34A5B" w:rsidRDefault="000C0288" w:rsidP="000C0288">
      <w:pPr>
        <w:spacing w:after="0"/>
        <w:rPr>
          <w:rFonts w:asciiTheme="minorHAnsi" w:hAnsiTheme="minorHAnsi"/>
          <w:sz w:val="24"/>
          <w:szCs w:val="24"/>
        </w:rPr>
      </w:pPr>
      <w:r w:rsidRPr="00C34A5B">
        <w:rPr>
          <w:rFonts w:asciiTheme="minorHAnsi" w:hAnsiTheme="minorHAnsi"/>
          <w:sz w:val="24"/>
          <w:szCs w:val="24"/>
        </w:rPr>
        <w:t>Apostila do PIC da OBMEP “Métodos de Contagem e Probabilidade”, Paulo Cezar Pinto Carvalho.</w:t>
      </w:r>
    </w:p>
    <w:p w:rsidR="000C0288" w:rsidRPr="00C34A5B" w:rsidRDefault="00EA1BF9" w:rsidP="000C0288">
      <w:pPr>
        <w:rPr>
          <w:rFonts w:asciiTheme="minorHAnsi" w:hAnsiTheme="minorHAnsi"/>
          <w:sz w:val="24"/>
          <w:szCs w:val="24"/>
        </w:rPr>
      </w:pPr>
      <w:hyperlink r:id="rId16" w:history="1">
        <w:r w:rsidR="000C0288" w:rsidRPr="00C34A5B">
          <w:rPr>
            <w:rStyle w:val="Hyperlink"/>
            <w:rFonts w:asciiTheme="minorHAnsi" w:hAnsiTheme="minorHAnsi"/>
            <w:sz w:val="24"/>
            <w:szCs w:val="24"/>
          </w:rPr>
          <w:t>http://www.obmep.org.br/docs/apostila2.pdf</w:t>
        </w:r>
      </w:hyperlink>
    </w:p>
    <w:p w:rsidR="007D14E3" w:rsidRPr="00C34A5B" w:rsidRDefault="007D14E3" w:rsidP="007D14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45FBA" w:rsidRPr="00A0348B" w:rsidRDefault="003C3217" w:rsidP="00A0348B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A0348B">
        <w:rPr>
          <w:rFonts w:asciiTheme="minorHAnsi" w:hAnsiTheme="minorHAnsi" w:cs="Arial"/>
          <w:b/>
          <w:bCs/>
          <w:sz w:val="24"/>
          <w:szCs w:val="24"/>
        </w:rPr>
        <w:t>OBSERVAÇÃO: REITERAMOS A NECESSIDADE D</w:t>
      </w:r>
      <w:r w:rsidR="006F644C" w:rsidRPr="00A0348B">
        <w:rPr>
          <w:rFonts w:asciiTheme="minorHAnsi" w:hAnsiTheme="minorHAnsi" w:cs="Arial"/>
          <w:b/>
          <w:bCs/>
          <w:sz w:val="24"/>
          <w:szCs w:val="24"/>
        </w:rPr>
        <w:t xml:space="preserve">E INCENTIVAR OS ALUNOS A UTILIZAREM O PORTAL DA MATEMÁTICA, NELE DARÃO </w:t>
      </w:r>
      <w:r w:rsidRPr="00A0348B">
        <w:rPr>
          <w:rFonts w:asciiTheme="minorHAnsi" w:hAnsiTheme="minorHAnsi" w:cs="Arial"/>
          <w:b/>
          <w:bCs/>
          <w:sz w:val="24"/>
          <w:szCs w:val="24"/>
        </w:rPr>
        <w:t xml:space="preserve">CONTINUIDADE </w:t>
      </w:r>
      <w:r w:rsidR="006F644C" w:rsidRPr="00A0348B">
        <w:rPr>
          <w:rFonts w:asciiTheme="minorHAnsi" w:hAnsiTheme="minorHAnsi" w:cs="Arial"/>
          <w:b/>
          <w:bCs/>
          <w:sz w:val="24"/>
          <w:szCs w:val="24"/>
        </w:rPr>
        <w:t>A</w:t>
      </w:r>
      <w:r w:rsidRPr="00A0348B">
        <w:rPr>
          <w:rFonts w:asciiTheme="minorHAnsi" w:hAnsiTheme="minorHAnsi" w:cs="Arial"/>
          <w:b/>
          <w:bCs/>
          <w:sz w:val="24"/>
          <w:szCs w:val="24"/>
        </w:rPr>
        <w:t xml:space="preserve">OS </w:t>
      </w:r>
      <w:r w:rsidR="006F644C" w:rsidRPr="00A0348B">
        <w:rPr>
          <w:rFonts w:asciiTheme="minorHAnsi" w:hAnsiTheme="minorHAnsi" w:cs="Arial"/>
          <w:b/>
          <w:bCs/>
          <w:sz w:val="24"/>
          <w:szCs w:val="24"/>
        </w:rPr>
        <w:t xml:space="preserve">SEUS </w:t>
      </w:r>
      <w:r w:rsidRPr="00A0348B">
        <w:rPr>
          <w:rFonts w:asciiTheme="minorHAnsi" w:hAnsiTheme="minorHAnsi" w:cs="Arial"/>
          <w:b/>
          <w:bCs/>
          <w:sz w:val="24"/>
          <w:szCs w:val="24"/>
        </w:rPr>
        <w:t xml:space="preserve">ESTUDOS </w:t>
      </w:r>
      <w:r w:rsidR="006F644C" w:rsidRPr="00A0348B">
        <w:rPr>
          <w:rFonts w:asciiTheme="minorHAnsi" w:hAnsiTheme="minorHAnsi" w:cs="Arial"/>
          <w:b/>
          <w:bCs/>
          <w:sz w:val="24"/>
          <w:szCs w:val="24"/>
        </w:rPr>
        <w:t>FAZENDO USO DE VIDEOAULAS, TEXTOS COMPLEMENTARES E LISTAS AUXILIARES DE QUESTÕES</w:t>
      </w:r>
      <w:r w:rsidRPr="00A0348B">
        <w:rPr>
          <w:rFonts w:asciiTheme="minorHAnsi" w:hAnsiTheme="minorHAnsi" w:cs="Arial"/>
          <w:b/>
          <w:bCs/>
          <w:sz w:val="24"/>
          <w:szCs w:val="24"/>
        </w:rPr>
        <w:t>. A NOSSA ATIVIDADE PRESENCIAL SE CONFIGURA NUM PRIMEIRO PASSO NO PROCESSO DE ENSINO-APRENDIZAGEM. OS ALUNOS DEVEM SER CONTINUAMENTE INFORMADOS E MOTIVADOS À PARTICIPAREM DAS AÇÕES VIRTUAIS</w:t>
      </w:r>
      <w:r w:rsidR="002C1588" w:rsidRPr="00A0348B">
        <w:rPr>
          <w:rFonts w:asciiTheme="minorHAnsi" w:hAnsiTheme="minorHAnsi" w:cs="Arial"/>
          <w:b/>
          <w:bCs/>
          <w:sz w:val="24"/>
          <w:szCs w:val="24"/>
        </w:rPr>
        <w:t xml:space="preserve"> PRESENTES NO PORTAL</w:t>
      </w:r>
      <w:bookmarkStart w:id="0" w:name="_GoBack"/>
      <w:bookmarkEnd w:id="0"/>
      <w:r w:rsidRPr="00A0348B">
        <w:rPr>
          <w:rFonts w:asciiTheme="minorHAnsi" w:hAnsiTheme="minorHAnsi" w:cs="Arial"/>
          <w:b/>
          <w:bCs/>
          <w:sz w:val="24"/>
          <w:szCs w:val="24"/>
        </w:rPr>
        <w:t xml:space="preserve">, SOMENTE DESSA FORMA ATINGIREMOS OS OBJETIVOS PRETENDIDOS NO </w:t>
      </w:r>
      <w:r w:rsidR="002C1588" w:rsidRPr="00A0348B">
        <w:rPr>
          <w:rFonts w:asciiTheme="minorHAnsi" w:hAnsiTheme="minorHAnsi" w:cs="Arial"/>
          <w:b/>
          <w:bCs/>
          <w:sz w:val="24"/>
          <w:szCs w:val="24"/>
        </w:rPr>
        <w:t>PROGRAMA OBMEP NA ESCOLA.</w:t>
      </w:r>
    </w:p>
    <w:p w:rsidR="00645FBA" w:rsidRPr="00A0348B" w:rsidRDefault="00645FBA" w:rsidP="00A0348B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645FBA" w:rsidRPr="00A0348B" w:rsidRDefault="00645FBA" w:rsidP="00A0348B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sectPr w:rsidR="00645FBA" w:rsidRPr="00A0348B" w:rsidSect="0014155A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F9" w:rsidRDefault="00EA1BF9" w:rsidP="001100E4">
      <w:pPr>
        <w:spacing w:after="0" w:line="240" w:lineRule="auto"/>
      </w:pPr>
      <w:r>
        <w:separator/>
      </w:r>
    </w:p>
  </w:endnote>
  <w:endnote w:type="continuationSeparator" w:id="0">
    <w:p w:rsidR="00EA1BF9" w:rsidRDefault="00EA1BF9" w:rsidP="0011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3735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A1407B" w:rsidRDefault="00A1407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19C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19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407B" w:rsidRDefault="00A140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F9" w:rsidRDefault="00EA1BF9" w:rsidP="001100E4">
      <w:pPr>
        <w:spacing w:after="0" w:line="240" w:lineRule="auto"/>
      </w:pPr>
      <w:r>
        <w:separator/>
      </w:r>
    </w:p>
  </w:footnote>
  <w:footnote w:type="continuationSeparator" w:id="0">
    <w:p w:rsidR="00EA1BF9" w:rsidRDefault="00EA1BF9" w:rsidP="0011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  <w:sz w:val="22"/>
        <w:szCs w:val="22"/>
      </w:rPr>
    </w:lvl>
  </w:abstractNum>
  <w:abstractNum w:abstractNumId="5" w15:restartNumberingAfterBreak="0">
    <w:nsid w:val="1F204001"/>
    <w:multiLevelType w:val="multilevel"/>
    <w:tmpl w:val="2B9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3E54C10"/>
    <w:multiLevelType w:val="hybridMultilevel"/>
    <w:tmpl w:val="79924CE0"/>
    <w:lvl w:ilvl="0" w:tplc="B0B808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7435"/>
    <w:multiLevelType w:val="hybridMultilevel"/>
    <w:tmpl w:val="1F3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B8"/>
    <w:multiLevelType w:val="hybridMultilevel"/>
    <w:tmpl w:val="A08A7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6819"/>
    <w:multiLevelType w:val="hybridMultilevel"/>
    <w:tmpl w:val="AA668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F3545"/>
    <w:multiLevelType w:val="hybridMultilevel"/>
    <w:tmpl w:val="8892D5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242A5"/>
    <w:multiLevelType w:val="hybridMultilevel"/>
    <w:tmpl w:val="05FCCD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B1ED8"/>
    <w:multiLevelType w:val="hybridMultilevel"/>
    <w:tmpl w:val="0C6A8D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363467"/>
    <w:multiLevelType w:val="hybridMultilevel"/>
    <w:tmpl w:val="F17A9C2C"/>
    <w:lvl w:ilvl="0" w:tplc="ABB24E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7473B"/>
    <w:multiLevelType w:val="hybridMultilevel"/>
    <w:tmpl w:val="303247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B23DE"/>
    <w:multiLevelType w:val="hybridMultilevel"/>
    <w:tmpl w:val="6FA48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14BB"/>
    <w:multiLevelType w:val="hybridMultilevel"/>
    <w:tmpl w:val="AA340B36"/>
    <w:lvl w:ilvl="0" w:tplc="8B98B3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6BE6"/>
    <w:multiLevelType w:val="hybridMultilevel"/>
    <w:tmpl w:val="6FA48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67655"/>
    <w:multiLevelType w:val="hybridMultilevel"/>
    <w:tmpl w:val="55728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22689"/>
    <w:multiLevelType w:val="hybridMultilevel"/>
    <w:tmpl w:val="9CE23A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56588"/>
    <w:multiLevelType w:val="hybridMultilevel"/>
    <w:tmpl w:val="9CE23A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1"/>
  </w:num>
  <w:num w:numId="5">
    <w:abstractNumId w:val="12"/>
  </w:num>
  <w:num w:numId="6">
    <w:abstractNumId w:val="16"/>
  </w:num>
  <w:num w:numId="7">
    <w:abstractNumId w:val="13"/>
  </w:num>
  <w:num w:numId="8">
    <w:abstractNumId w:val="20"/>
  </w:num>
  <w:num w:numId="9">
    <w:abstractNumId w:val="14"/>
  </w:num>
  <w:num w:numId="10">
    <w:abstractNumId w:val="19"/>
  </w:num>
  <w:num w:numId="11">
    <w:abstractNumId w:val="18"/>
  </w:num>
  <w:num w:numId="12">
    <w:abstractNumId w:val="7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  <w:lvlOverride w:ilvl="0">
      <w:startOverride w:val="1"/>
    </w:lvlOverride>
  </w:num>
  <w:num w:numId="20">
    <w:abstractNumId w:val="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54"/>
    <w:rsid w:val="00003AAE"/>
    <w:rsid w:val="000271D6"/>
    <w:rsid w:val="0003225D"/>
    <w:rsid w:val="000330D5"/>
    <w:rsid w:val="00034D7A"/>
    <w:rsid w:val="00036FE1"/>
    <w:rsid w:val="00043C11"/>
    <w:rsid w:val="000445ED"/>
    <w:rsid w:val="00052F88"/>
    <w:rsid w:val="00052FE6"/>
    <w:rsid w:val="000533DF"/>
    <w:rsid w:val="000653CD"/>
    <w:rsid w:val="000656D5"/>
    <w:rsid w:val="0007077A"/>
    <w:rsid w:val="00077709"/>
    <w:rsid w:val="000815CB"/>
    <w:rsid w:val="000827CE"/>
    <w:rsid w:val="000A0735"/>
    <w:rsid w:val="000B20F4"/>
    <w:rsid w:val="000B283A"/>
    <w:rsid w:val="000B74DB"/>
    <w:rsid w:val="000B7AEA"/>
    <w:rsid w:val="000C0288"/>
    <w:rsid w:val="000C0423"/>
    <w:rsid w:val="000C3E29"/>
    <w:rsid w:val="000C77C1"/>
    <w:rsid w:val="000D2B81"/>
    <w:rsid w:val="000D66D3"/>
    <w:rsid w:val="000E36D2"/>
    <w:rsid w:val="000F2FD3"/>
    <w:rsid w:val="000F5BA7"/>
    <w:rsid w:val="000F5BC1"/>
    <w:rsid w:val="001038C0"/>
    <w:rsid w:val="001100E4"/>
    <w:rsid w:val="00110E8E"/>
    <w:rsid w:val="00115C1C"/>
    <w:rsid w:val="0011739C"/>
    <w:rsid w:val="00120F3D"/>
    <w:rsid w:val="001254ED"/>
    <w:rsid w:val="00126045"/>
    <w:rsid w:val="00126101"/>
    <w:rsid w:val="00126E4C"/>
    <w:rsid w:val="001334EC"/>
    <w:rsid w:val="0014155A"/>
    <w:rsid w:val="00141860"/>
    <w:rsid w:val="001471B5"/>
    <w:rsid w:val="00152522"/>
    <w:rsid w:val="00157465"/>
    <w:rsid w:val="00157692"/>
    <w:rsid w:val="00161E55"/>
    <w:rsid w:val="00162606"/>
    <w:rsid w:val="001651B3"/>
    <w:rsid w:val="0016535F"/>
    <w:rsid w:val="00170E28"/>
    <w:rsid w:val="001719CF"/>
    <w:rsid w:val="001734C0"/>
    <w:rsid w:val="00173AC2"/>
    <w:rsid w:val="001815FB"/>
    <w:rsid w:val="00184CF3"/>
    <w:rsid w:val="0018588B"/>
    <w:rsid w:val="001A1A8E"/>
    <w:rsid w:val="001A55E4"/>
    <w:rsid w:val="001B2079"/>
    <w:rsid w:val="001B4FC6"/>
    <w:rsid w:val="001B58D5"/>
    <w:rsid w:val="001C5F04"/>
    <w:rsid w:val="001C7C15"/>
    <w:rsid w:val="001D1198"/>
    <w:rsid w:val="001D6109"/>
    <w:rsid w:val="001E0961"/>
    <w:rsid w:val="001E3A01"/>
    <w:rsid w:val="001F1B1B"/>
    <w:rsid w:val="001F2EED"/>
    <w:rsid w:val="00200DD0"/>
    <w:rsid w:val="0020523A"/>
    <w:rsid w:val="00215F3D"/>
    <w:rsid w:val="002170DD"/>
    <w:rsid w:val="00217523"/>
    <w:rsid w:val="00231B89"/>
    <w:rsid w:val="002324DB"/>
    <w:rsid w:val="002353DA"/>
    <w:rsid w:val="00235D16"/>
    <w:rsid w:val="00244B1B"/>
    <w:rsid w:val="0025485F"/>
    <w:rsid w:val="002565AE"/>
    <w:rsid w:val="00257B06"/>
    <w:rsid w:val="00271627"/>
    <w:rsid w:val="00277150"/>
    <w:rsid w:val="00284EDD"/>
    <w:rsid w:val="00291BE7"/>
    <w:rsid w:val="0029249E"/>
    <w:rsid w:val="002A1B85"/>
    <w:rsid w:val="002A220E"/>
    <w:rsid w:val="002B0204"/>
    <w:rsid w:val="002B1543"/>
    <w:rsid w:val="002C1588"/>
    <w:rsid w:val="002C1C8B"/>
    <w:rsid w:val="002C68AC"/>
    <w:rsid w:val="002F2CAF"/>
    <w:rsid w:val="002F5010"/>
    <w:rsid w:val="002F762A"/>
    <w:rsid w:val="00323A72"/>
    <w:rsid w:val="00344951"/>
    <w:rsid w:val="00346806"/>
    <w:rsid w:val="0036253F"/>
    <w:rsid w:val="00375AEE"/>
    <w:rsid w:val="003761FC"/>
    <w:rsid w:val="00380F88"/>
    <w:rsid w:val="003856CD"/>
    <w:rsid w:val="00386BD9"/>
    <w:rsid w:val="00391441"/>
    <w:rsid w:val="00395A1B"/>
    <w:rsid w:val="00396B5F"/>
    <w:rsid w:val="003A26B9"/>
    <w:rsid w:val="003C07D0"/>
    <w:rsid w:val="003C183B"/>
    <w:rsid w:val="003C1A3E"/>
    <w:rsid w:val="003C25E4"/>
    <w:rsid w:val="003C3217"/>
    <w:rsid w:val="003C6D68"/>
    <w:rsid w:val="003D5393"/>
    <w:rsid w:val="003D78C0"/>
    <w:rsid w:val="003E1C14"/>
    <w:rsid w:val="003E41DB"/>
    <w:rsid w:val="003F47BC"/>
    <w:rsid w:val="00401C70"/>
    <w:rsid w:val="0040766E"/>
    <w:rsid w:val="00410B52"/>
    <w:rsid w:val="00412AD1"/>
    <w:rsid w:val="00415FD0"/>
    <w:rsid w:val="004179FC"/>
    <w:rsid w:val="00427AA7"/>
    <w:rsid w:val="004319A7"/>
    <w:rsid w:val="00431E44"/>
    <w:rsid w:val="0043228A"/>
    <w:rsid w:val="00446CA7"/>
    <w:rsid w:val="00453C70"/>
    <w:rsid w:val="004578D2"/>
    <w:rsid w:val="004610F4"/>
    <w:rsid w:val="004625AF"/>
    <w:rsid w:val="004634B8"/>
    <w:rsid w:val="00484347"/>
    <w:rsid w:val="0048510B"/>
    <w:rsid w:val="004936D4"/>
    <w:rsid w:val="0049384C"/>
    <w:rsid w:val="00497E3D"/>
    <w:rsid w:val="004A38C9"/>
    <w:rsid w:val="004A5941"/>
    <w:rsid w:val="004B02DA"/>
    <w:rsid w:val="004B2E94"/>
    <w:rsid w:val="004C2856"/>
    <w:rsid w:val="004C3025"/>
    <w:rsid w:val="004D5B1E"/>
    <w:rsid w:val="004D765D"/>
    <w:rsid w:val="004E30D4"/>
    <w:rsid w:val="004E68CD"/>
    <w:rsid w:val="00510447"/>
    <w:rsid w:val="00512DA2"/>
    <w:rsid w:val="00522F71"/>
    <w:rsid w:val="00524786"/>
    <w:rsid w:val="00545EE5"/>
    <w:rsid w:val="005523B5"/>
    <w:rsid w:val="00565DDC"/>
    <w:rsid w:val="0056610F"/>
    <w:rsid w:val="00574494"/>
    <w:rsid w:val="0057588F"/>
    <w:rsid w:val="00596DDB"/>
    <w:rsid w:val="005A41D7"/>
    <w:rsid w:val="005B3B1C"/>
    <w:rsid w:val="005B6AE5"/>
    <w:rsid w:val="005C15B4"/>
    <w:rsid w:val="005D2B4D"/>
    <w:rsid w:val="005D3AD8"/>
    <w:rsid w:val="005D4840"/>
    <w:rsid w:val="005E0963"/>
    <w:rsid w:val="005F503F"/>
    <w:rsid w:val="005F5E1B"/>
    <w:rsid w:val="005F6ABA"/>
    <w:rsid w:val="00604E79"/>
    <w:rsid w:val="00605A04"/>
    <w:rsid w:val="00610E42"/>
    <w:rsid w:val="00611C5E"/>
    <w:rsid w:val="00614B85"/>
    <w:rsid w:val="00620D0A"/>
    <w:rsid w:val="0062198C"/>
    <w:rsid w:val="006243BC"/>
    <w:rsid w:val="006256B4"/>
    <w:rsid w:val="00626DAF"/>
    <w:rsid w:val="00637C25"/>
    <w:rsid w:val="00642057"/>
    <w:rsid w:val="00645FBA"/>
    <w:rsid w:val="00646825"/>
    <w:rsid w:val="00661466"/>
    <w:rsid w:val="00691EC6"/>
    <w:rsid w:val="00692B27"/>
    <w:rsid w:val="006C6A23"/>
    <w:rsid w:val="006D14A8"/>
    <w:rsid w:val="006D4FA5"/>
    <w:rsid w:val="006E7652"/>
    <w:rsid w:val="006F1D2C"/>
    <w:rsid w:val="006F644C"/>
    <w:rsid w:val="0071043E"/>
    <w:rsid w:val="007213A5"/>
    <w:rsid w:val="00723319"/>
    <w:rsid w:val="00743B70"/>
    <w:rsid w:val="00745E96"/>
    <w:rsid w:val="0074685C"/>
    <w:rsid w:val="00754E22"/>
    <w:rsid w:val="00756C57"/>
    <w:rsid w:val="0075726F"/>
    <w:rsid w:val="0076363A"/>
    <w:rsid w:val="0076580F"/>
    <w:rsid w:val="0077179C"/>
    <w:rsid w:val="00772930"/>
    <w:rsid w:val="00772C63"/>
    <w:rsid w:val="00774E69"/>
    <w:rsid w:val="007750E3"/>
    <w:rsid w:val="00777A83"/>
    <w:rsid w:val="00780755"/>
    <w:rsid w:val="007820C9"/>
    <w:rsid w:val="00784BA2"/>
    <w:rsid w:val="00786D91"/>
    <w:rsid w:val="007A34DA"/>
    <w:rsid w:val="007A5B79"/>
    <w:rsid w:val="007A6CFA"/>
    <w:rsid w:val="007B140D"/>
    <w:rsid w:val="007C12FE"/>
    <w:rsid w:val="007C4964"/>
    <w:rsid w:val="007D0648"/>
    <w:rsid w:val="007D14E3"/>
    <w:rsid w:val="007D24B4"/>
    <w:rsid w:val="007E4AAF"/>
    <w:rsid w:val="007E4BF2"/>
    <w:rsid w:val="007E5FB7"/>
    <w:rsid w:val="007F139C"/>
    <w:rsid w:val="00810C27"/>
    <w:rsid w:val="00815325"/>
    <w:rsid w:val="00820A0B"/>
    <w:rsid w:val="00827618"/>
    <w:rsid w:val="008473C3"/>
    <w:rsid w:val="008557AE"/>
    <w:rsid w:val="00866F0C"/>
    <w:rsid w:val="008707BF"/>
    <w:rsid w:val="00883DA0"/>
    <w:rsid w:val="00892F72"/>
    <w:rsid w:val="008B114C"/>
    <w:rsid w:val="008B40E2"/>
    <w:rsid w:val="008D3F01"/>
    <w:rsid w:val="008D4D20"/>
    <w:rsid w:val="008F4AC0"/>
    <w:rsid w:val="00901D97"/>
    <w:rsid w:val="0090226A"/>
    <w:rsid w:val="00903EF6"/>
    <w:rsid w:val="00906CDD"/>
    <w:rsid w:val="00911A9B"/>
    <w:rsid w:val="009141B7"/>
    <w:rsid w:val="00914396"/>
    <w:rsid w:val="009302C9"/>
    <w:rsid w:val="00935896"/>
    <w:rsid w:val="009428B4"/>
    <w:rsid w:val="00944017"/>
    <w:rsid w:val="009456FA"/>
    <w:rsid w:val="00951438"/>
    <w:rsid w:val="00960232"/>
    <w:rsid w:val="009630BB"/>
    <w:rsid w:val="009643F7"/>
    <w:rsid w:val="00972028"/>
    <w:rsid w:val="00975EB7"/>
    <w:rsid w:val="0099111C"/>
    <w:rsid w:val="00995070"/>
    <w:rsid w:val="0099629F"/>
    <w:rsid w:val="009B4D3C"/>
    <w:rsid w:val="009C193B"/>
    <w:rsid w:val="009C29DD"/>
    <w:rsid w:val="009D3F54"/>
    <w:rsid w:val="009E2137"/>
    <w:rsid w:val="009E3158"/>
    <w:rsid w:val="009E6F1F"/>
    <w:rsid w:val="009E7798"/>
    <w:rsid w:val="009E7FB4"/>
    <w:rsid w:val="009F0A89"/>
    <w:rsid w:val="009F26A2"/>
    <w:rsid w:val="00A000A5"/>
    <w:rsid w:val="00A01E23"/>
    <w:rsid w:val="00A03079"/>
    <w:rsid w:val="00A0348B"/>
    <w:rsid w:val="00A06843"/>
    <w:rsid w:val="00A1407B"/>
    <w:rsid w:val="00A22EB2"/>
    <w:rsid w:val="00A2330A"/>
    <w:rsid w:val="00A32314"/>
    <w:rsid w:val="00A36804"/>
    <w:rsid w:val="00A56E8B"/>
    <w:rsid w:val="00A74E37"/>
    <w:rsid w:val="00A7709F"/>
    <w:rsid w:val="00A93C94"/>
    <w:rsid w:val="00A94A66"/>
    <w:rsid w:val="00AA5BE9"/>
    <w:rsid w:val="00AB1B11"/>
    <w:rsid w:val="00AB69C7"/>
    <w:rsid w:val="00AC4690"/>
    <w:rsid w:val="00AD008B"/>
    <w:rsid w:val="00AD08F4"/>
    <w:rsid w:val="00AD119D"/>
    <w:rsid w:val="00AD2E35"/>
    <w:rsid w:val="00AD366F"/>
    <w:rsid w:val="00AE1635"/>
    <w:rsid w:val="00B02E87"/>
    <w:rsid w:val="00B269AE"/>
    <w:rsid w:val="00B269B1"/>
    <w:rsid w:val="00B33FD3"/>
    <w:rsid w:val="00B456C6"/>
    <w:rsid w:val="00B51501"/>
    <w:rsid w:val="00B516E8"/>
    <w:rsid w:val="00B52D55"/>
    <w:rsid w:val="00B56057"/>
    <w:rsid w:val="00B578A6"/>
    <w:rsid w:val="00B63516"/>
    <w:rsid w:val="00B65F39"/>
    <w:rsid w:val="00B665DA"/>
    <w:rsid w:val="00B72DA1"/>
    <w:rsid w:val="00B72EB1"/>
    <w:rsid w:val="00B74A45"/>
    <w:rsid w:val="00B83D43"/>
    <w:rsid w:val="00B93213"/>
    <w:rsid w:val="00BA0436"/>
    <w:rsid w:val="00BB2285"/>
    <w:rsid w:val="00BB7A1D"/>
    <w:rsid w:val="00BC141C"/>
    <w:rsid w:val="00BC2B54"/>
    <w:rsid w:val="00BD372E"/>
    <w:rsid w:val="00BD7BE9"/>
    <w:rsid w:val="00BE467C"/>
    <w:rsid w:val="00BF354F"/>
    <w:rsid w:val="00BF35F6"/>
    <w:rsid w:val="00BF6085"/>
    <w:rsid w:val="00BF6A87"/>
    <w:rsid w:val="00BF6B65"/>
    <w:rsid w:val="00BF7F0A"/>
    <w:rsid w:val="00C021EB"/>
    <w:rsid w:val="00C02CF1"/>
    <w:rsid w:val="00C14E04"/>
    <w:rsid w:val="00C2055A"/>
    <w:rsid w:val="00C266C5"/>
    <w:rsid w:val="00C330F7"/>
    <w:rsid w:val="00C34A5B"/>
    <w:rsid w:val="00C354AB"/>
    <w:rsid w:val="00C50C8D"/>
    <w:rsid w:val="00C541A3"/>
    <w:rsid w:val="00C56031"/>
    <w:rsid w:val="00C72902"/>
    <w:rsid w:val="00C73062"/>
    <w:rsid w:val="00C95253"/>
    <w:rsid w:val="00C9646C"/>
    <w:rsid w:val="00C96CA5"/>
    <w:rsid w:val="00CB3A6E"/>
    <w:rsid w:val="00CB6C9D"/>
    <w:rsid w:val="00CB7629"/>
    <w:rsid w:val="00CB7A5A"/>
    <w:rsid w:val="00CC192C"/>
    <w:rsid w:val="00CC4DC2"/>
    <w:rsid w:val="00CD1907"/>
    <w:rsid w:val="00CD6A5B"/>
    <w:rsid w:val="00CF090B"/>
    <w:rsid w:val="00CF1C8C"/>
    <w:rsid w:val="00CF440D"/>
    <w:rsid w:val="00CF7413"/>
    <w:rsid w:val="00D0020B"/>
    <w:rsid w:val="00D01954"/>
    <w:rsid w:val="00D04FB9"/>
    <w:rsid w:val="00D119DB"/>
    <w:rsid w:val="00D1328A"/>
    <w:rsid w:val="00D22655"/>
    <w:rsid w:val="00D35E35"/>
    <w:rsid w:val="00D43EA7"/>
    <w:rsid w:val="00D6075D"/>
    <w:rsid w:val="00D60D55"/>
    <w:rsid w:val="00D6454F"/>
    <w:rsid w:val="00D67E62"/>
    <w:rsid w:val="00D75B34"/>
    <w:rsid w:val="00D81358"/>
    <w:rsid w:val="00D83BAB"/>
    <w:rsid w:val="00D866BC"/>
    <w:rsid w:val="00D967F7"/>
    <w:rsid w:val="00DA1D26"/>
    <w:rsid w:val="00DA6B48"/>
    <w:rsid w:val="00DB1EC9"/>
    <w:rsid w:val="00DC45B4"/>
    <w:rsid w:val="00DC4C5E"/>
    <w:rsid w:val="00DC5D87"/>
    <w:rsid w:val="00DD0B5E"/>
    <w:rsid w:val="00DD0F5A"/>
    <w:rsid w:val="00DD425E"/>
    <w:rsid w:val="00DE3AE7"/>
    <w:rsid w:val="00DE54FE"/>
    <w:rsid w:val="00DF0724"/>
    <w:rsid w:val="00DF6F2A"/>
    <w:rsid w:val="00E02B70"/>
    <w:rsid w:val="00E04D2F"/>
    <w:rsid w:val="00E06007"/>
    <w:rsid w:val="00E2004D"/>
    <w:rsid w:val="00E25453"/>
    <w:rsid w:val="00E27685"/>
    <w:rsid w:val="00E33B9D"/>
    <w:rsid w:val="00E43607"/>
    <w:rsid w:val="00E473B1"/>
    <w:rsid w:val="00E60D4C"/>
    <w:rsid w:val="00E6462C"/>
    <w:rsid w:val="00E66BE0"/>
    <w:rsid w:val="00E75CB2"/>
    <w:rsid w:val="00E8039B"/>
    <w:rsid w:val="00E86775"/>
    <w:rsid w:val="00E96371"/>
    <w:rsid w:val="00EA1BF9"/>
    <w:rsid w:val="00EA6DC1"/>
    <w:rsid w:val="00EB5C7A"/>
    <w:rsid w:val="00EC4F9B"/>
    <w:rsid w:val="00ED0659"/>
    <w:rsid w:val="00EE5CD8"/>
    <w:rsid w:val="00EF3F69"/>
    <w:rsid w:val="00F045CF"/>
    <w:rsid w:val="00F0506B"/>
    <w:rsid w:val="00F1330F"/>
    <w:rsid w:val="00F15FBD"/>
    <w:rsid w:val="00F16580"/>
    <w:rsid w:val="00F20286"/>
    <w:rsid w:val="00F2079B"/>
    <w:rsid w:val="00F5401A"/>
    <w:rsid w:val="00F577A4"/>
    <w:rsid w:val="00F62993"/>
    <w:rsid w:val="00F6654D"/>
    <w:rsid w:val="00F70F3A"/>
    <w:rsid w:val="00F7239E"/>
    <w:rsid w:val="00F938D6"/>
    <w:rsid w:val="00FA4615"/>
    <w:rsid w:val="00FC0A78"/>
    <w:rsid w:val="00FC6B68"/>
    <w:rsid w:val="00FC6E01"/>
    <w:rsid w:val="00FD7778"/>
    <w:rsid w:val="00FE7835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DF9EF-6FB2-4456-BC41-21A343E7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110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54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1954"/>
    <w:pPr>
      <w:ind w:left="720"/>
      <w:contextualSpacing/>
    </w:pPr>
  </w:style>
  <w:style w:type="character" w:styleId="Hyperlink">
    <w:name w:val="Hyperlink"/>
    <w:uiPriority w:val="99"/>
    <w:unhideWhenUsed/>
    <w:rsid w:val="00E4360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7D0648"/>
    <w:rPr>
      <w:color w:val="800080"/>
      <w:u w:val="single"/>
    </w:rPr>
  </w:style>
  <w:style w:type="character" w:styleId="TextodoEspaoReservado">
    <w:name w:val="Placeholder Text"/>
    <w:uiPriority w:val="99"/>
    <w:semiHidden/>
    <w:rsid w:val="001E3A0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A0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10E8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l-video-thumb">
    <w:name w:val="pl-video-thumb"/>
    <w:basedOn w:val="Fontepargpadro"/>
    <w:rsid w:val="0049384C"/>
  </w:style>
  <w:style w:type="character" w:customStyle="1" w:styleId="Ttulo5Char">
    <w:name w:val="Título 5 Char"/>
    <w:basedOn w:val="Fontepargpadro"/>
    <w:link w:val="Ttulo5"/>
    <w:uiPriority w:val="9"/>
    <w:semiHidden/>
    <w:rsid w:val="00DE54F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EE5CD8"/>
    <w:pPr>
      <w:widowControl w:val="0"/>
      <w:suppressAutoHyphens/>
      <w:spacing w:after="0" w:line="240" w:lineRule="auto"/>
      <w:ind w:left="720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MTDisplayEquation">
    <w:name w:val="MTDisplayEquation"/>
    <w:basedOn w:val="Normal"/>
    <w:next w:val="Normal"/>
    <w:link w:val="MTDisplayEquationChar"/>
    <w:rsid w:val="00CF090B"/>
    <w:pPr>
      <w:tabs>
        <w:tab w:val="center" w:pos="4240"/>
        <w:tab w:val="right" w:pos="8500"/>
      </w:tabs>
      <w:jc w:val="both"/>
    </w:pPr>
    <w:rPr>
      <w:rFonts w:cs="Arial"/>
      <w:bCs/>
    </w:rPr>
  </w:style>
  <w:style w:type="character" w:customStyle="1" w:styleId="MTDisplayEquationChar">
    <w:name w:val="MTDisplayEquation Char"/>
    <w:basedOn w:val="Fontepargpadro"/>
    <w:link w:val="MTDisplayEquation"/>
    <w:rsid w:val="00CF090B"/>
    <w:rPr>
      <w:rFonts w:cs="Arial"/>
      <w:bCs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10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00E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0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0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tematica.obmep.org.br/uploads/material_teorico/cwxho8oykn408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tematica.obmep.org.br/index.php/modulo/ver?modulo=4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obmep.org.br/docs/apostila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ematica.obmep.org.br/uploads/material_teorico/5yr1740zquo8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mep.org.br/docs/apostila2.pdf" TargetMode="External"/><Relationship Id="rId10" Type="http://schemas.openxmlformats.org/officeDocument/2006/relationships/hyperlink" Target="http://matematica.obmep.org.br/index.php/modulo/ver?modulo=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bmep.org.br/docs/apostila2.pdf" TargetMode="External"/><Relationship Id="rId14" Type="http://schemas.openxmlformats.org/officeDocument/2006/relationships/hyperlink" Target="http://matematica.obmep.org.br/index.php/modulo/ver?modulo=3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2265-41B1-405C-A3D6-32F184A2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5049</CharactersWithSpaces>
  <SharedDoc>false</SharedDoc>
  <HLinks>
    <vt:vector size="192" baseType="variant">
      <vt:variant>
        <vt:i4>3342398</vt:i4>
      </vt:variant>
      <vt:variant>
        <vt:i4>108</vt:i4>
      </vt:variant>
      <vt:variant>
        <vt:i4>0</vt:i4>
      </vt:variant>
      <vt:variant>
        <vt:i4>5</vt:i4>
      </vt:variant>
      <vt:variant>
        <vt:lpwstr>http://www.obmep.org.br/docs/apostila3.pdf</vt:lpwstr>
      </vt:variant>
      <vt:variant>
        <vt:lpwstr/>
      </vt:variant>
      <vt:variant>
        <vt:i4>4587547</vt:i4>
      </vt:variant>
      <vt:variant>
        <vt:i4>105</vt:i4>
      </vt:variant>
      <vt:variant>
        <vt:i4>0</vt:i4>
      </vt:variant>
      <vt:variant>
        <vt:i4>5</vt:i4>
      </vt:variant>
      <vt:variant>
        <vt:lpwstr>http://www.obmep.org.br/bq/bq2010.pdf</vt:lpwstr>
      </vt:variant>
      <vt:variant>
        <vt:lpwstr/>
      </vt:variant>
      <vt:variant>
        <vt:i4>3342398</vt:i4>
      </vt:variant>
      <vt:variant>
        <vt:i4>102</vt:i4>
      </vt:variant>
      <vt:variant>
        <vt:i4>0</vt:i4>
      </vt:variant>
      <vt:variant>
        <vt:i4>5</vt:i4>
      </vt:variant>
      <vt:variant>
        <vt:lpwstr>http://www.obmep.org.br/docs/apostila3.pdf</vt:lpwstr>
      </vt:variant>
      <vt:variant>
        <vt:lpwstr/>
      </vt:variant>
      <vt:variant>
        <vt:i4>6815776</vt:i4>
      </vt:variant>
      <vt:variant>
        <vt:i4>99</vt:i4>
      </vt:variant>
      <vt:variant>
        <vt:i4>0</vt:i4>
      </vt:variant>
      <vt:variant>
        <vt:i4>5</vt:i4>
      </vt:variant>
      <vt:variant>
        <vt:lpwstr>http://www.obmep.org.br/docs/Geometria.pdf</vt:lpwstr>
      </vt:variant>
      <vt:variant>
        <vt:lpwstr/>
      </vt:variant>
      <vt:variant>
        <vt:i4>3276800</vt:i4>
      </vt:variant>
      <vt:variant>
        <vt:i4>96</vt:i4>
      </vt:variant>
      <vt:variant>
        <vt:i4>0</vt:i4>
      </vt:variant>
      <vt:variant>
        <vt:i4>5</vt:i4>
      </vt:variant>
      <vt:variant>
        <vt:lpwstr>http://matematica.obmep.org.br/uploads/material_teorico/gfewab1rjz4gg.pdf</vt:lpwstr>
      </vt:variant>
      <vt:variant>
        <vt:lpwstr/>
      </vt:variant>
      <vt:variant>
        <vt:i4>3276800</vt:i4>
      </vt:variant>
      <vt:variant>
        <vt:i4>93</vt:i4>
      </vt:variant>
      <vt:variant>
        <vt:i4>0</vt:i4>
      </vt:variant>
      <vt:variant>
        <vt:i4>5</vt:i4>
      </vt:variant>
      <vt:variant>
        <vt:lpwstr>http://matematica.obmep.org.br/uploads/material_teorico/gfewab1rjz4gg.pdf</vt:lpwstr>
      </vt:variant>
      <vt:variant>
        <vt:lpwstr/>
      </vt:variant>
      <vt:variant>
        <vt:i4>3932176</vt:i4>
      </vt:variant>
      <vt:variant>
        <vt:i4>90</vt:i4>
      </vt:variant>
      <vt:variant>
        <vt:i4>0</vt:i4>
      </vt:variant>
      <vt:variant>
        <vt:i4>5</vt:i4>
      </vt:variant>
      <vt:variant>
        <vt:lpwstr>http://matematica.obmep.org.br/uploads/material_teorico/295819wtm9og8.pdf</vt:lpwstr>
      </vt:variant>
      <vt:variant>
        <vt:lpwstr/>
      </vt:variant>
      <vt:variant>
        <vt:i4>3276800</vt:i4>
      </vt:variant>
      <vt:variant>
        <vt:i4>87</vt:i4>
      </vt:variant>
      <vt:variant>
        <vt:i4>0</vt:i4>
      </vt:variant>
      <vt:variant>
        <vt:i4>5</vt:i4>
      </vt:variant>
      <vt:variant>
        <vt:lpwstr>http://matematica.obmep.org.br/uploads/material_teorico/gfewab1rjz4gg.pdf</vt:lpwstr>
      </vt:variant>
      <vt:variant>
        <vt:lpwstr/>
      </vt:variant>
      <vt:variant>
        <vt:i4>3932176</vt:i4>
      </vt:variant>
      <vt:variant>
        <vt:i4>84</vt:i4>
      </vt:variant>
      <vt:variant>
        <vt:i4>0</vt:i4>
      </vt:variant>
      <vt:variant>
        <vt:i4>5</vt:i4>
      </vt:variant>
      <vt:variant>
        <vt:lpwstr>http://matematica.obmep.org.br/uploads/material_teorico/295819wtm9og8.pdf</vt:lpwstr>
      </vt:variant>
      <vt:variant>
        <vt:lpwstr/>
      </vt:variant>
      <vt:variant>
        <vt:i4>4653080</vt:i4>
      </vt:variant>
      <vt:variant>
        <vt:i4>81</vt:i4>
      </vt:variant>
      <vt:variant>
        <vt:i4>0</vt:i4>
      </vt:variant>
      <vt:variant>
        <vt:i4>5</vt:i4>
      </vt:variant>
      <vt:variant>
        <vt:lpwstr>http://matematica.obmep.org.br/index.php/modulo/ver?modulo=63</vt:lpwstr>
      </vt:variant>
      <vt:variant>
        <vt:lpwstr/>
      </vt:variant>
      <vt:variant>
        <vt:i4>3211326</vt:i4>
      </vt:variant>
      <vt:variant>
        <vt:i4>78</vt:i4>
      </vt:variant>
      <vt:variant>
        <vt:i4>0</vt:i4>
      </vt:variant>
      <vt:variant>
        <vt:i4>5</vt:i4>
      </vt:variant>
      <vt:variant>
        <vt:lpwstr>http://www.obmep.org.br/docs/apostila1.pdf</vt:lpwstr>
      </vt:variant>
      <vt:variant>
        <vt:lpwstr/>
      </vt:variant>
      <vt:variant>
        <vt:i4>4653075</vt:i4>
      </vt:variant>
      <vt:variant>
        <vt:i4>75</vt:i4>
      </vt:variant>
      <vt:variant>
        <vt:i4>0</vt:i4>
      </vt:variant>
      <vt:variant>
        <vt:i4>5</vt:i4>
      </vt:variant>
      <vt:variant>
        <vt:lpwstr>http://www.obmep.org.br/bq/bq2008.pdf</vt:lpwstr>
      </vt:variant>
      <vt:variant>
        <vt:lpwstr/>
      </vt:variant>
      <vt:variant>
        <vt:i4>4587547</vt:i4>
      </vt:variant>
      <vt:variant>
        <vt:i4>72</vt:i4>
      </vt:variant>
      <vt:variant>
        <vt:i4>0</vt:i4>
      </vt:variant>
      <vt:variant>
        <vt:i4>5</vt:i4>
      </vt:variant>
      <vt:variant>
        <vt:lpwstr>http://www.obmep.org.br/bq/bq2010.pdf</vt:lpwstr>
      </vt:variant>
      <vt:variant>
        <vt:lpwstr/>
      </vt:variant>
      <vt:variant>
        <vt:i4>3211326</vt:i4>
      </vt:variant>
      <vt:variant>
        <vt:i4>69</vt:i4>
      </vt:variant>
      <vt:variant>
        <vt:i4>0</vt:i4>
      </vt:variant>
      <vt:variant>
        <vt:i4>5</vt:i4>
      </vt:variant>
      <vt:variant>
        <vt:lpwstr>http://www.obmep.org.br/docs/apostila1.pdf</vt:lpwstr>
      </vt:variant>
      <vt:variant>
        <vt:lpwstr/>
      </vt:variant>
      <vt:variant>
        <vt:i4>5570650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https://www.youtube.com/watch?v=9xexSiQtWdg&amp;index=10&amp;list=PLrVGp617x0hDq3GBNUeSLv6B-4fGHG4cJ</vt:lpwstr>
      </vt:variant>
      <vt:variant>
        <vt:lpwstr/>
      </vt:variant>
      <vt:variant>
        <vt:i4>2228248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https://www.youtube.com/watch?v=P8_1LWmvCzo&amp;index=9&amp;list=PLrVGp617x0hDq3GBNUeSLv6B-4fGHG4cJ</vt:lpwstr>
      </vt:variant>
      <vt:variant>
        <vt:lpwstr/>
      </vt:variant>
      <vt:variant>
        <vt:i4>3145778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https://www.youtube.com/watch?v=qtbJOCgdwYE&amp;index=8&amp;list=PLrVGp617x0hDq3GBNUeSLv6B-4fGHG4cJ</vt:lpwstr>
      </vt:variant>
      <vt:variant>
        <vt:lpwstr/>
      </vt:variant>
      <vt:variant>
        <vt:i4>4128813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https://www.youtube.com/watch?v=ylWhIyvdJvc&amp;index=6&amp;list=PLrVGp617x0hDq3GBNUeSLv6B-4fGHG4cJ</vt:lpwstr>
      </vt:variant>
      <vt:variant>
        <vt:lpwstr/>
      </vt:variant>
      <vt:variant>
        <vt:i4>3997737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https://www.youtube.com/watch?v=tyF8315XlEg&amp;index=5&amp;list=PLrVGp617x0hDq3GBNUeSLv6B-4fGHG4cJ</vt:lpwstr>
      </vt:variant>
      <vt:variant>
        <vt:lpwstr/>
      </vt:variant>
      <vt:variant>
        <vt:i4>4784227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https://www.youtube.com/watch?v=fEb_8ECRE4I&amp;index=3&amp;list=PLrVGp617x0hDq3GBNUeSLv6B-4fGHG4cJ</vt:lpwstr>
      </vt:variant>
      <vt:variant>
        <vt:lpwstr/>
      </vt:variant>
      <vt:variant>
        <vt:i4>4784227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https://www.youtube.com/watch?v=fEb_8ECRE4I&amp;index=3&amp;list=PLrVGp617x0hDq3GBNUeSLv6B-4fGHG4cJ</vt:lpwstr>
      </vt:variant>
      <vt:variant>
        <vt:lpwstr/>
      </vt:variant>
      <vt:variant>
        <vt:i4>262234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https://www.youtube.com/playlist?list=PLrVGp617x0hDq3GBNUeSLv6B-4fGHG4cJ</vt:lpwstr>
      </vt:variant>
      <vt:variant>
        <vt:lpwstr/>
      </vt:variant>
      <vt:variant>
        <vt:i4>3342398</vt:i4>
      </vt:variant>
      <vt:variant>
        <vt:i4>42</vt:i4>
      </vt:variant>
      <vt:variant>
        <vt:i4>0</vt:i4>
      </vt:variant>
      <vt:variant>
        <vt:i4>5</vt:i4>
      </vt:variant>
      <vt:variant>
        <vt:lpwstr>http://www.obmep.org.br/docs/apostila3.pdf</vt:lpwstr>
      </vt:variant>
      <vt:variant>
        <vt:lpwstr/>
      </vt:variant>
      <vt:variant>
        <vt:i4>6815776</vt:i4>
      </vt:variant>
      <vt:variant>
        <vt:i4>39</vt:i4>
      </vt:variant>
      <vt:variant>
        <vt:i4>0</vt:i4>
      </vt:variant>
      <vt:variant>
        <vt:i4>5</vt:i4>
      </vt:variant>
      <vt:variant>
        <vt:lpwstr>http://www.obmep.org.br/docs/Geometria.pdf</vt:lpwstr>
      </vt:variant>
      <vt:variant>
        <vt:lpwstr/>
      </vt:variant>
      <vt:variant>
        <vt:i4>4194328</vt:i4>
      </vt:variant>
      <vt:variant>
        <vt:i4>36</vt:i4>
      </vt:variant>
      <vt:variant>
        <vt:i4>0</vt:i4>
      </vt:variant>
      <vt:variant>
        <vt:i4>5</vt:i4>
      </vt:variant>
      <vt:variant>
        <vt:lpwstr>http://matematica.obmep.org.br/index.php/modulo/ver?modulo=15</vt:lpwstr>
      </vt:variant>
      <vt:variant>
        <vt:lpwstr/>
      </vt:variant>
      <vt:variant>
        <vt:i4>3276800</vt:i4>
      </vt:variant>
      <vt:variant>
        <vt:i4>33</vt:i4>
      </vt:variant>
      <vt:variant>
        <vt:i4>0</vt:i4>
      </vt:variant>
      <vt:variant>
        <vt:i4>5</vt:i4>
      </vt:variant>
      <vt:variant>
        <vt:lpwstr>http://matematica.obmep.org.br/uploads/material_teorico/gfewab1rjz4gg.pdf</vt:lpwstr>
      </vt:variant>
      <vt:variant>
        <vt:lpwstr/>
      </vt:variant>
      <vt:variant>
        <vt:i4>3932176</vt:i4>
      </vt:variant>
      <vt:variant>
        <vt:i4>30</vt:i4>
      </vt:variant>
      <vt:variant>
        <vt:i4>0</vt:i4>
      </vt:variant>
      <vt:variant>
        <vt:i4>5</vt:i4>
      </vt:variant>
      <vt:variant>
        <vt:lpwstr>http://matematica.obmep.org.br/uploads/material_teorico/295819wtm9og8.pdf</vt:lpwstr>
      </vt:variant>
      <vt:variant>
        <vt:lpwstr/>
      </vt:variant>
      <vt:variant>
        <vt:i4>3276862</vt:i4>
      </vt:variant>
      <vt:variant>
        <vt:i4>27</vt:i4>
      </vt:variant>
      <vt:variant>
        <vt:i4>0</vt:i4>
      </vt:variant>
      <vt:variant>
        <vt:i4>5</vt:i4>
      </vt:variant>
      <vt:variant>
        <vt:lpwstr>http://www.obmep.org.br/docs/apostila2.pdf</vt:lpwstr>
      </vt:variant>
      <vt:variant>
        <vt:lpwstr/>
      </vt:variant>
      <vt:variant>
        <vt:i4>4653080</vt:i4>
      </vt:variant>
      <vt:variant>
        <vt:i4>9</vt:i4>
      </vt:variant>
      <vt:variant>
        <vt:i4>0</vt:i4>
      </vt:variant>
      <vt:variant>
        <vt:i4>5</vt:i4>
      </vt:variant>
      <vt:variant>
        <vt:lpwstr>http://matematica.obmep.org.br/index.php/modulo/ver?modulo=63</vt:lpwstr>
      </vt:variant>
      <vt:variant>
        <vt:lpwstr/>
      </vt:variant>
      <vt:variant>
        <vt:i4>4456472</vt:i4>
      </vt:variant>
      <vt:variant>
        <vt:i4>6</vt:i4>
      </vt:variant>
      <vt:variant>
        <vt:i4>0</vt:i4>
      </vt:variant>
      <vt:variant>
        <vt:i4>5</vt:i4>
      </vt:variant>
      <vt:variant>
        <vt:lpwstr>http://matematica.obmep.org.br/index.php/modulo/ver?modulo=52</vt:lpwstr>
      </vt:variant>
      <vt:variant>
        <vt:lpwstr/>
      </vt:variant>
      <vt:variant>
        <vt:i4>4390936</vt:i4>
      </vt:variant>
      <vt:variant>
        <vt:i4>3</vt:i4>
      </vt:variant>
      <vt:variant>
        <vt:i4>0</vt:i4>
      </vt:variant>
      <vt:variant>
        <vt:i4>5</vt:i4>
      </vt:variant>
      <vt:variant>
        <vt:lpwstr>http://matematica.obmep.org.br/index.php/modulo/ver?modulo=23</vt:lpwstr>
      </vt:variant>
      <vt:variant>
        <vt:lpwstr/>
      </vt:variant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http://www.obmep.org.br/docs/aritmetica.pdf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Lucieni</dc:creator>
  <cp:lastModifiedBy>Fa e Su 01</cp:lastModifiedBy>
  <cp:revision>4</cp:revision>
  <cp:lastPrinted>2017-04-05T21:25:00Z</cp:lastPrinted>
  <dcterms:created xsi:type="dcterms:W3CDTF">2017-04-05T21:24:00Z</dcterms:created>
  <dcterms:modified xsi:type="dcterms:W3CDTF">2017-04-05T21:25:00Z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