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DF3586">
      <w:pPr>
        <w:rPr>
          <w:b/>
        </w:rPr>
      </w:pPr>
      <w:r>
        <w:rPr>
          <w:b/>
        </w:rPr>
        <w:t>Aritmética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90012D" w:rsidRDefault="0090012D">
      <w:r>
        <w:t xml:space="preserve">1. Encontro 04,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>. (</w:t>
      </w:r>
      <w:hyperlink r:id="rId6" w:history="1">
        <w:r w:rsidRPr="00AD7D83">
          <w:rPr>
            <w:rStyle w:val="Hyperlink"/>
          </w:rPr>
          <w:t>http://www.obmep.org.br/docs/aritmetica.pdf</w:t>
        </w:r>
      </w:hyperlink>
      <w:r>
        <w:t xml:space="preserve">) </w:t>
      </w:r>
    </w:p>
    <w:p w:rsidR="0090012D" w:rsidRDefault="0090012D">
      <w:r>
        <w:t xml:space="preserve">2. Seção 3.8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>. (</w:t>
      </w:r>
      <w:hyperlink r:id="rId7" w:history="1">
        <w:r w:rsidRPr="00AD7D83">
          <w:rPr>
            <w:rStyle w:val="Hyperlink"/>
          </w:rPr>
          <w:t>http://www.obmep.org.br/docs/apostila1.pdf</w:t>
        </w:r>
      </w:hyperlink>
      <w:r>
        <w:t xml:space="preserve">) </w:t>
      </w:r>
    </w:p>
    <w:p w:rsidR="0090012D" w:rsidRDefault="0090012D">
      <w:r>
        <w:t xml:space="preserve">3. Banco de Questões da OBMEP, números diversos. </w:t>
      </w:r>
    </w:p>
    <w:p w:rsidR="0090012D" w:rsidRDefault="0090012D">
      <w:r>
        <w:t xml:space="preserve">4. Seção 4 do Capítulo 3, Divisibilidade e Resto, do livro Círculos Matemáticos – A Experiência Russa – D. </w:t>
      </w:r>
      <w:proofErr w:type="spellStart"/>
      <w:r>
        <w:t>Fomin</w:t>
      </w:r>
      <w:proofErr w:type="spellEnd"/>
      <w:r>
        <w:t xml:space="preserve">, S. </w:t>
      </w:r>
      <w:proofErr w:type="spellStart"/>
      <w:r>
        <w:t>Genkin</w:t>
      </w:r>
      <w:proofErr w:type="spellEnd"/>
      <w:r>
        <w:t xml:space="preserve"> e I. </w:t>
      </w:r>
      <w:proofErr w:type="spellStart"/>
      <w:r>
        <w:t>Itenberg</w:t>
      </w:r>
      <w:proofErr w:type="spellEnd"/>
      <w:r>
        <w:t xml:space="preserve">. </w:t>
      </w:r>
    </w:p>
    <w:p w:rsidR="0090012D" w:rsidRDefault="0090012D">
      <w:r>
        <w:t xml:space="preserve">5. Provas da OBMEP. 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90012D" w:rsidRDefault="0090012D">
      <w:r>
        <w:t xml:space="preserve">1. Para acessar os conteúdos relacionados com o Algoritmo de Euclides e Cálculo de MDC, acesse: </w:t>
      </w:r>
    </w:p>
    <w:p w:rsidR="0090012D" w:rsidRDefault="0090012D">
      <w:r>
        <w:t xml:space="preserve">1.1 </w:t>
      </w:r>
      <w:r w:rsidRPr="0090012D">
        <w:rPr>
          <w:b/>
        </w:rPr>
        <w:t xml:space="preserve">No Canal do PIC no </w:t>
      </w:r>
      <w:proofErr w:type="spellStart"/>
      <w:proofErr w:type="gramStart"/>
      <w:r w:rsidRPr="0090012D">
        <w:rPr>
          <w:b/>
        </w:rPr>
        <w:t>Y</w:t>
      </w:r>
      <w:bookmarkStart w:id="0" w:name="_GoBack"/>
      <w:bookmarkEnd w:id="0"/>
      <w:r w:rsidRPr="0090012D">
        <w:rPr>
          <w:b/>
        </w:rPr>
        <w:t>ouTube</w:t>
      </w:r>
      <w:proofErr w:type="spellEnd"/>
      <w:proofErr w:type="gramEnd"/>
      <w:r>
        <w:t xml:space="preserve"> – Aritmética, através dos vídeos: </w:t>
      </w:r>
    </w:p>
    <w:p w:rsidR="0090012D" w:rsidRDefault="0090012D">
      <w:r>
        <w:sym w:font="Symbol" w:char="F0B7"/>
      </w:r>
      <w:r>
        <w:t xml:space="preserve"> Aritmética - Aula </w:t>
      </w:r>
      <w:proofErr w:type="gramStart"/>
      <w:r>
        <w:t>9</w:t>
      </w:r>
      <w:proofErr w:type="gramEnd"/>
      <w:r>
        <w:t xml:space="preserve"> - Divisores e MDC - Algoritmo de Euclides; </w:t>
      </w:r>
    </w:p>
    <w:p w:rsidR="0090012D" w:rsidRDefault="0090012D">
      <w:r>
        <w:sym w:font="Symbol" w:char="F0B7"/>
      </w:r>
      <w:r>
        <w:t xml:space="preserve"> Aritmética - Aula 25 – </w:t>
      </w:r>
      <w:proofErr w:type="spellStart"/>
      <w:r>
        <w:t>mdc</w:t>
      </w:r>
      <w:proofErr w:type="spellEnd"/>
      <w:r>
        <w:t>(</w:t>
      </w:r>
      <w:proofErr w:type="spellStart"/>
      <w:proofErr w:type="gramStart"/>
      <w:r>
        <w:t>a,</w:t>
      </w:r>
      <w:proofErr w:type="gramEnd"/>
      <w:r>
        <w:t>b</w:t>
      </w:r>
      <w:proofErr w:type="spellEnd"/>
      <w:r>
        <w:t>)</w:t>
      </w:r>
      <w:proofErr w:type="spellStart"/>
      <w:r>
        <w:t>mmc</w:t>
      </w:r>
      <w:proofErr w:type="spellEnd"/>
      <w:r>
        <w:t>(</w:t>
      </w:r>
      <w:proofErr w:type="spellStart"/>
      <w:r>
        <w:t>a,b</w:t>
      </w:r>
      <w:proofErr w:type="spellEnd"/>
      <w:r>
        <w:t>)=</w:t>
      </w:r>
      <w:proofErr w:type="spellStart"/>
      <w:r>
        <w:t>ab</w:t>
      </w:r>
      <w:proofErr w:type="spellEnd"/>
      <w:r>
        <w:t xml:space="preserve">; </w:t>
      </w:r>
    </w:p>
    <w:p w:rsidR="0090012D" w:rsidRDefault="0090012D">
      <w:r>
        <w:sym w:font="Symbol" w:char="F0B7"/>
      </w:r>
      <w:r>
        <w:t xml:space="preserve"> Aritmética - Aula 26 - </w:t>
      </w:r>
      <w:proofErr w:type="spellStart"/>
      <w:r>
        <w:t>mmc</w:t>
      </w:r>
      <w:proofErr w:type="spellEnd"/>
      <w:r>
        <w:t>(</w:t>
      </w:r>
      <w:proofErr w:type="spellStart"/>
      <w:proofErr w:type="gramStart"/>
      <w:r>
        <w:t>ca</w:t>
      </w:r>
      <w:proofErr w:type="gramEnd"/>
      <w:r>
        <w:t>,cb</w:t>
      </w:r>
      <w:proofErr w:type="spellEnd"/>
      <w:r>
        <w:t xml:space="preserve">)= c </w:t>
      </w:r>
      <w:proofErr w:type="spellStart"/>
      <w:r>
        <w:t>mmc</w:t>
      </w:r>
      <w:proofErr w:type="spellEnd"/>
      <w:r>
        <w:t>(</w:t>
      </w:r>
      <w:proofErr w:type="spellStart"/>
      <w:r>
        <w:t>a,b</w:t>
      </w:r>
      <w:proofErr w:type="spellEnd"/>
      <w:r>
        <w:t xml:space="preserve">), </w:t>
      </w:r>
      <w:proofErr w:type="spellStart"/>
      <w:r>
        <w:t>mdc</w:t>
      </w:r>
      <w:proofErr w:type="spellEnd"/>
      <w:r>
        <w:t>(</w:t>
      </w:r>
      <w:proofErr w:type="spellStart"/>
      <w:r>
        <w:t>ca,cb</w:t>
      </w:r>
      <w:proofErr w:type="spellEnd"/>
      <w:r>
        <w:t xml:space="preserve">) = c </w:t>
      </w:r>
      <w:proofErr w:type="spellStart"/>
      <w:r>
        <w:t>mdc</w:t>
      </w:r>
      <w:proofErr w:type="spellEnd"/>
      <w:r>
        <w:t>(</w:t>
      </w:r>
      <w:proofErr w:type="spellStart"/>
      <w:r>
        <w:t>a,b</w:t>
      </w:r>
      <w:proofErr w:type="spellEnd"/>
      <w:r>
        <w:t xml:space="preserve">). </w:t>
      </w:r>
    </w:p>
    <w:p w:rsidR="0090012D" w:rsidRDefault="0090012D">
      <w:r>
        <w:t xml:space="preserve">1.2 No </w:t>
      </w:r>
      <w:proofErr w:type="gramStart"/>
      <w:r>
        <w:t>módulo Divisibilidade</w:t>
      </w:r>
      <w:proofErr w:type="gramEnd"/>
      <w:r>
        <w:t xml:space="preserve">, no </w:t>
      </w:r>
      <w:r w:rsidRPr="0090012D">
        <w:rPr>
          <w:b/>
        </w:rPr>
        <w:t>Portal da Matemática</w:t>
      </w:r>
      <w:r>
        <w:t xml:space="preserve">, através das </w:t>
      </w:r>
      <w:proofErr w:type="spellStart"/>
      <w:r>
        <w:t>videoaulas</w:t>
      </w:r>
      <w:proofErr w:type="spellEnd"/>
      <w:r>
        <w:t xml:space="preserve"> sobre o tema MDC e MMC: </w:t>
      </w:r>
    </w:p>
    <w:p w:rsidR="0090012D" w:rsidRDefault="0090012D">
      <w:r>
        <w:sym w:font="Symbol" w:char="F0B7"/>
      </w:r>
      <w:r>
        <w:t xml:space="preserve"> Máximo Divisor Comum; </w:t>
      </w:r>
    </w:p>
    <w:p w:rsidR="0090012D" w:rsidRDefault="0090012D">
      <w:r>
        <w:sym w:font="Symbol" w:char="F0B7"/>
      </w:r>
      <w:r>
        <w:t xml:space="preserve"> Propriedades de MDC; </w:t>
      </w:r>
    </w:p>
    <w:p w:rsidR="0090012D" w:rsidRDefault="0090012D">
      <w:r>
        <w:sym w:font="Symbol" w:char="F0B7"/>
      </w:r>
      <w:r>
        <w:t xml:space="preserve"> Exercícios de MDC.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231"/>
    <w:multiLevelType w:val="hybridMultilevel"/>
    <w:tmpl w:val="1E423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60A"/>
    <w:multiLevelType w:val="hybridMultilevel"/>
    <w:tmpl w:val="3A7898E0"/>
    <w:lvl w:ilvl="0" w:tplc="6B96F79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0012D"/>
    <w:rsid w:val="009F089D"/>
    <w:rsid w:val="00D53C21"/>
    <w:rsid w:val="00DF3586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mep.org.br/docs/apostil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ritmetic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2016-11-23T02:00:00Z</dcterms:created>
  <dcterms:modified xsi:type="dcterms:W3CDTF">2016-11-23T02:00:00Z</dcterms:modified>
</cp:coreProperties>
</file>