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36" w:rsidRP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64836">
        <w:rPr>
          <w:rFonts w:ascii="Arial" w:hAnsi="Arial" w:cs="Arial"/>
          <w:sz w:val="28"/>
          <w:szCs w:val="28"/>
        </w:rPr>
        <w:t>Fundação de Ensino de Contagem – Funec Unidade Oitis</w:t>
      </w:r>
    </w:p>
    <w:p w:rsidR="00064836" w:rsidRP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64836">
        <w:rPr>
          <w:rFonts w:ascii="Arial" w:hAnsi="Arial" w:cs="Arial"/>
          <w:sz w:val="28"/>
          <w:szCs w:val="28"/>
        </w:rPr>
        <w:t>3º Ano</w:t>
      </w:r>
    </w:p>
    <w:p w:rsidR="00064836" w:rsidRP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4836" w:rsidRPr="00064836" w:rsidRDefault="00064836" w:rsidP="00064836">
      <w:pPr>
        <w:spacing w:line="360" w:lineRule="auto"/>
        <w:rPr>
          <w:rFonts w:ascii="Arial" w:hAnsi="Arial" w:cs="Arial"/>
          <w:sz w:val="28"/>
          <w:szCs w:val="28"/>
        </w:rPr>
      </w:pPr>
    </w:p>
    <w:p w:rsidR="00064836" w:rsidRP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64836">
        <w:rPr>
          <w:rFonts w:ascii="Arial" w:hAnsi="Arial" w:cs="Arial"/>
          <w:sz w:val="28"/>
          <w:szCs w:val="28"/>
        </w:rPr>
        <w:t>Milena Dias Rodrigues Silva</w:t>
      </w:r>
    </w:p>
    <w:p w:rsid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4836" w:rsidRP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4836" w:rsidRP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4836" w:rsidRP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4836" w:rsidRP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4836" w:rsidRP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64836">
        <w:rPr>
          <w:rFonts w:ascii="Arial" w:hAnsi="Arial" w:cs="Arial"/>
          <w:sz w:val="28"/>
          <w:szCs w:val="28"/>
        </w:rPr>
        <w:t>Resumo sobre Pensamento Espacial</w:t>
      </w:r>
    </w:p>
    <w:p w:rsidR="00064836" w:rsidRP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4836" w:rsidRP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4836" w:rsidRP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4836" w:rsidRP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4836" w:rsidRP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4836" w:rsidRP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4836" w:rsidRP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4836" w:rsidRP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4836" w:rsidRPr="00064836" w:rsidRDefault="00064836" w:rsidP="009548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64836">
        <w:rPr>
          <w:rFonts w:ascii="Arial" w:hAnsi="Arial" w:cs="Arial"/>
          <w:sz w:val="28"/>
          <w:szCs w:val="28"/>
        </w:rPr>
        <w:t>Contagem</w:t>
      </w:r>
    </w:p>
    <w:p w:rsidR="00064836" w:rsidRDefault="00064836" w:rsidP="00064836">
      <w:pPr>
        <w:jc w:val="center"/>
        <w:rPr>
          <w:rFonts w:ascii="Arial" w:hAnsi="Arial" w:cs="Arial"/>
          <w:sz w:val="24"/>
          <w:szCs w:val="24"/>
        </w:rPr>
      </w:pPr>
      <w:r w:rsidRPr="00064836">
        <w:rPr>
          <w:rFonts w:ascii="Arial" w:hAnsi="Arial" w:cs="Arial"/>
          <w:sz w:val="28"/>
          <w:szCs w:val="28"/>
        </w:rPr>
        <w:t>2017</w:t>
      </w:r>
      <w:r>
        <w:rPr>
          <w:rFonts w:ascii="Arial" w:hAnsi="Arial" w:cs="Arial"/>
          <w:sz w:val="24"/>
          <w:szCs w:val="24"/>
        </w:rPr>
        <w:br w:type="page"/>
      </w:r>
    </w:p>
    <w:p w:rsidR="00A71C31" w:rsidRDefault="00954856" w:rsidP="0095485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Pensamento Espacial – Nosso </w:t>
      </w:r>
      <w:r w:rsidR="00770FE7">
        <w:rPr>
          <w:rFonts w:ascii="Arial" w:hAnsi="Arial" w:cs="Arial"/>
          <w:sz w:val="24"/>
          <w:szCs w:val="24"/>
        </w:rPr>
        <w:t>mundo não é</w:t>
      </w:r>
      <w:r>
        <w:rPr>
          <w:rFonts w:ascii="Arial" w:hAnsi="Arial" w:cs="Arial"/>
          <w:sz w:val="24"/>
          <w:szCs w:val="24"/>
        </w:rPr>
        <w:t xml:space="preserve"> 2D</w:t>
      </w:r>
    </w:p>
    <w:p w:rsidR="002C1CAF" w:rsidRDefault="00954856" w:rsidP="0095485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se tornou um tabu a exigência do pensamento espacial exclusivamente para aquele que pretende seguir carreira em alguma área de exatas</w:t>
      </w:r>
      <w:r w:rsidR="002C1CAF">
        <w:rPr>
          <w:rFonts w:ascii="Arial" w:hAnsi="Arial" w:cs="Arial"/>
          <w:sz w:val="24"/>
          <w:szCs w:val="24"/>
        </w:rPr>
        <w:t>, será que aqueles que não se enquadram nessas exigências não precisam de ter esse pensamento?</w:t>
      </w:r>
    </w:p>
    <w:p w:rsidR="002C1CAF" w:rsidRDefault="002C1CAF" w:rsidP="0095485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claro que não, vivemos todos em um mundo 3D, profundidade de campo e algo completamente</w:t>
      </w:r>
      <w:r w:rsidR="006938DD">
        <w:rPr>
          <w:rFonts w:ascii="Arial" w:hAnsi="Arial" w:cs="Arial"/>
          <w:sz w:val="24"/>
          <w:szCs w:val="24"/>
        </w:rPr>
        <w:t xml:space="preserve"> necessário para o nosso dia a dia, o uso desse recurso cerebral vai desde estacionar um veículo em uma vaga estreita até acertar um arremesso de basquete. Além disso, o pensamento espacial vai além de situações praticas cotidianas, ele também está ligado a estruturação geral de um pensamento</w:t>
      </w:r>
      <w:r w:rsidR="0070574E">
        <w:rPr>
          <w:rFonts w:ascii="Arial" w:hAnsi="Arial" w:cs="Arial"/>
          <w:sz w:val="24"/>
          <w:szCs w:val="24"/>
        </w:rPr>
        <w:t xml:space="preserve"> e tem atuado fundamentalmente no curso de vida.</w:t>
      </w:r>
    </w:p>
    <w:p w:rsidR="0070574E" w:rsidRDefault="0070574E" w:rsidP="0095485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outra situação da utilização deste pensamento, e quando precisamos transformar uma ideia em algo físico por meio de ações, contextualizar ideias, pensamentos abstratos, sentimentos, por algum meio físico e uma das melhores estratégias para passar estes adiante.</w:t>
      </w:r>
    </w:p>
    <w:p w:rsidR="0070574E" w:rsidRDefault="0070574E" w:rsidP="0095485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Pesquisas apontam que esse tipo de pensamento não é uma “inteligência” ou habilidade cognitiva, na verdade, o pensamento </w:t>
      </w:r>
      <w:r w:rsidR="00A70FE4">
        <w:rPr>
          <w:rFonts w:ascii="Arial" w:hAnsi="Arial" w:cs="Arial"/>
          <w:sz w:val="24"/>
          <w:szCs w:val="24"/>
        </w:rPr>
        <w:t>espacial e um conjunto de processos complexos que envolvem várias partes do cérebro. Assim sendo, o aprendizado do pensamento espacial, e capaz de dar a pessoa, uma nova visão do mundo, pois expande seus limites e faz romper barreiras.</w:t>
      </w:r>
    </w:p>
    <w:p w:rsidR="00770FE7" w:rsidRDefault="00A70FE4" w:rsidP="0095485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estimulo ao aprendizado deste pensamento estará diretamente ligado a eficiência e eficácia do crescimento pes</w:t>
      </w:r>
      <w:r w:rsidR="0097779D">
        <w:rPr>
          <w:rFonts w:ascii="Arial" w:hAnsi="Arial" w:cs="Arial"/>
          <w:sz w:val="24"/>
          <w:szCs w:val="24"/>
        </w:rPr>
        <w:t>soal e profissional, além de que quanto mais cedo, melhor garantia de desenvolvimento das habilidades e do raciocínio espacial, algo que será usado durante toda vida.</w:t>
      </w:r>
    </w:p>
    <w:p w:rsidR="00770FE7" w:rsidRDefault="00770F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70FE4" w:rsidRDefault="00770FE7" w:rsidP="00770FE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Bibliografia</w:t>
      </w:r>
    </w:p>
    <w:p w:rsidR="00770FE7" w:rsidRPr="00770FE7" w:rsidRDefault="00770FE7" w:rsidP="00770F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OLIVEIRA</w:t>
      </w:r>
      <w:r w:rsidRPr="00770FE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Eloisa</w:t>
      </w:r>
      <w:r w:rsidRPr="00770FE7">
        <w:rPr>
          <w:rFonts w:ascii="Arial" w:hAnsi="Arial" w:cs="Arial"/>
          <w:sz w:val="24"/>
          <w:szCs w:val="24"/>
        </w:rPr>
        <w:t>. "A importância do pensamento espacial</w:t>
      </w:r>
      <w:r>
        <w:rPr>
          <w:rFonts w:ascii="Arial" w:hAnsi="Arial" w:cs="Arial"/>
          <w:sz w:val="24"/>
          <w:szCs w:val="24"/>
        </w:rPr>
        <w:t xml:space="preserve">". 2017. Disponível em: </w:t>
      </w:r>
      <w:r w:rsidRPr="00770FE7">
        <w:rPr>
          <w:rFonts w:ascii="Arial" w:hAnsi="Arial" w:cs="Arial"/>
          <w:sz w:val="24"/>
          <w:szCs w:val="24"/>
        </w:rPr>
        <w:t>www.revistaeducacao.com.br/imp</w:t>
      </w:r>
      <w:r>
        <w:rPr>
          <w:rFonts w:ascii="Arial" w:hAnsi="Arial" w:cs="Arial"/>
          <w:sz w:val="24"/>
          <w:szCs w:val="24"/>
        </w:rPr>
        <w:t>ortancia-do-pensamento-espacial</w:t>
      </w:r>
      <w:r w:rsidRPr="00770FE7">
        <w:rPr>
          <w:rFonts w:ascii="Arial" w:hAnsi="Arial" w:cs="Arial"/>
          <w:sz w:val="24"/>
          <w:szCs w:val="24"/>
        </w:rPr>
        <w:t xml:space="preserve"> Acesso em: </w:t>
      </w:r>
      <w:r>
        <w:rPr>
          <w:rFonts w:ascii="Arial" w:hAnsi="Arial" w:cs="Arial"/>
          <w:sz w:val="24"/>
          <w:szCs w:val="24"/>
        </w:rPr>
        <w:t>19/08/17</w:t>
      </w:r>
      <w:r w:rsidRPr="00770FE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0574E" w:rsidRPr="00954856" w:rsidRDefault="0070574E" w:rsidP="0095485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0574E" w:rsidRPr="00954856" w:rsidSect="0095485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E3"/>
    <w:rsid w:val="00064836"/>
    <w:rsid w:val="002C1CAF"/>
    <w:rsid w:val="006938DD"/>
    <w:rsid w:val="0070574E"/>
    <w:rsid w:val="00770FE7"/>
    <w:rsid w:val="00954856"/>
    <w:rsid w:val="0097779D"/>
    <w:rsid w:val="00A60FE3"/>
    <w:rsid w:val="00A70FE4"/>
    <w:rsid w:val="00A7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2A880-07F2-4D4A-A64C-A829716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tietry.daniel@live.com</dc:creator>
  <cp:keywords/>
  <dc:description/>
  <cp:lastModifiedBy>tietry.daniel@live.com</cp:lastModifiedBy>
  <cp:revision>4</cp:revision>
  <dcterms:created xsi:type="dcterms:W3CDTF">2017-08-19T22:17:00Z</dcterms:created>
  <dcterms:modified xsi:type="dcterms:W3CDTF">2017-08-20T00:05:00Z</dcterms:modified>
</cp:coreProperties>
</file>