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F" w:rsidRPr="006A497A" w:rsidRDefault="00D8222F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6A497A">
        <w:rPr>
          <w:b/>
          <w:color w:val="FF0000"/>
        </w:rPr>
        <w:t xml:space="preserve">Princípio </w:t>
      </w:r>
      <w:proofErr w:type="gramStart"/>
      <w:r w:rsidRPr="006A497A">
        <w:rPr>
          <w:b/>
          <w:color w:val="FF0000"/>
        </w:rPr>
        <w:t>aditivo :</w:t>
      </w:r>
      <w:proofErr w:type="gramEnd"/>
      <w:r>
        <w:rPr>
          <w:b/>
        </w:rPr>
        <w:t xml:space="preserve"> </w:t>
      </w:r>
      <w:r w:rsidRPr="006A497A">
        <w:rPr>
          <w:b/>
        </w:rPr>
        <w:t xml:space="preserve">Se A e B são dois conjuntos disjuntos  </w:t>
      </w:r>
      <w:r w:rsidRPr="006A497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(A ∩ B =</w:t>
      </w:r>
      <w:r w:rsidRPr="006A497A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A497A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  <w:shd w:val="clear" w:color="auto" w:fill="FFFFFF"/>
        </w:rPr>
        <w:t>ø</w:t>
      </w:r>
      <w:r w:rsidRPr="006A497A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6A497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)com respectivamente ,p e q elementos ,então A U B possui p+ q elementos.</w:t>
      </w:r>
    </w:p>
    <w:p w:rsidR="00DF2692" w:rsidRDefault="00D8222F">
      <w:pPr>
        <w:rPr>
          <w:bCs/>
        </w:rPr>
      </w:pPr>
      <w:r w:rsidRPr="00D8222F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Exemplo:</w:t>
      </w:r>
      <w:proofErr w:type="gramStart"/>
      <w:r w:rsidRPr="00D8222F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D8222F">
        <w:rPr>
          <w:b/>
        </w:rPr>
        <w:t xml:space="preserve"> </w:t>
      </w:r>
      <w:proofErr w:type="gramEnd"/>
      <w:r w:rsidR="006A497A" w:rsidRPr="006A497A">
        <w:rPr>
          <w:bCs/>
        </w:rPr>
        <w:t>Supondo que exista cinemas, e teatros em sua cidade, e que tenham entrado em cartaz 3 filmes e 2 peças de teatro diferentes para passarem no próximo sábado, e que você tenha dinheiro para assistir a apenas 1 evento destes 5 que foram descritos anteriormente. Quantos são os programas que você pode fazer neste sábado?</w:t>
      </w:r>
    </w:p>
    <w:p w:rsidR="006A497A" w:rsidRPr="006A497A" w:rsidRDefault="006A497A" w:rsidP="006A497A">
      <w:proofErr w:type="gramStart"/>
      <w:r w:rsidRPr="006A497A">
        <w:rPr>
          <w:b/>
        </w:rPr>
        <w:t>Solução:</w:t>
      </w:r>
      <w:proofErr w:type="gramEnd"/>
      <w:r w:rsidRPr="006A497A">
        <w:t>Como você tem dinheiro para apenas um </w:t>
      </w:r>
      <w:r w:rsidRPr="006A497A">
        <w:rPr>
          <w:bCs/>
        </w:rPr>
        <w:t>evento</w:t>
      </w:r>
      <w:r w:rsidRPr="006A497A">
        <w:t> (programa), então </w:t>
      </w:r>
      <w:r w:rsidRPr="006A497A">
        <w:rPr>
          <w:b/>
          <w:bCs/>
        </w:rPr>
        <w:t>ou</w:t>
      </w:r>
      <w:r w:rsidRPr="006A497A">
        <w:rPr>
          <w:b/>
        </w:rPr>
        <w:t> </w:t>
      </w:r>
      <w:r w:rsidRPr="006A497A">
        <w:t>você assiste ao filme 1 </w:t>
      </w:r>
      <w:r w:rsidRPr="006A497A">
        <w:rPr>
          <w:b/>
          <w:bCs/>
        </w:rPr>
        <w:t>ou</w:t>
      </w:r>
      <w:r w:rsidRPr="006A497A">
        <w:t> ao filme 2 </w:t>
      </w:r>
      <w:r w:rsidRPr="006A497A">
        <w:rPr>
          <w:b/>
          <w:bCs/>
        </w:rPr>
        <w:t>ou</w:t>
      </w:r>
      <w:r w:rsidRPr="006A497A">
        <w:t> ao filme 3 </w:t>
      </w:r>
      <w:r w:rsidRPr="006A497A">
        <w:rPr>
          <w:b/>
          <w:bCs/>
        </w:rPr>
        <w:t>ou</w:t>
      </w:r>
      <w:r w:rsidRPr="006A497A">
        <w:t> à peça de teatro 1 </w:t>
      </w:r>
      <w:r w:rsidRPr="006A497A">
        <w:rPr>
          <w:b/>
          <w:bCs/>
        </w:rPr>
        <w:t>ou</w:t>
      </w:r>
      <w:r w:rsidRPr="006A497A">
        <w:t> à peça de teatro 2.</w:t>
      </w:r>
    </w:p>
    <w:p w:rsidR="006A497A" w:rsidRDefault="006A497A" w:rsidP="006A497A">
      <w:r>
        <w:t>A ide</w:t>
      </w:r>
      <w:r w:rsidRPr="006A497A">
        <w:t>ia é prestar atenção no </w:t>
      </w:r>
      <w:r w:rsidRPr="006A497A">
        <w:rPr>
          <w:bCs/>
        </w:rPr>
        <w:t xml:space="preserve">conetivo </w:t>
      </w:r>
      <w:r w:rsidRPr="006A497A">
        <w:rPr>
          <w:b/>
          <w:bCs/>
        </w:rPr>
        <w:t>“ou”</w:t>
      </w:r>
      <w:r w:rsidRPr="006A497A">
        <w:rPr>
          <w:bCs/>
        </w:rPr>
        <w:t> </w:t>
      </w:r>
      <w:r w:rsidRPr="006A497A">
        <w:t>do problema.</w:t>
      </w:r>
      <w:r w:rsidRPr="006A497A">
        <w:rPr>
          <w:b/>
        </w:rPr>
        <w:t> </w:t>
      </w:r>
      <w:r w:rsidRPr="006A497A">
        <w:rPr>
          <w:b/>
          <w:bCs/>
        </w:rPr>
        <w:t>Ou</w:t>
      </w:r>
      <w:r w:rsidRPr="006A497A">
        <w:t> escolhe F1, </w:t>
      </w:r>
      <w:r w:rsidRPr="006A497A">
        <w:rPr>
          <w:b/>
          <w:bCs/>
        </w:rPr>
        <w:t>ou</w:t>
      </w:r>
      <w:r w:rsidRPr="006A497A">
        <w:t> escolhe F2, </w:t>
      </w:r>
      <w:r w:rsidRPr="006A497A">
        <w:rPr>
          <w:b/>
          <w:bCs/>
        </w:rPr>
        <w:t>ou</w:t>
      </w:r>
      <w:r w:rsidRPr="006A497A">
        <w:t> escolhe F3, e assim por diante.</w:t>
      </w:r>
    </w:p>
    <w:p w:rsidR="006A497A" w:rsidRDefault="006A497A" w:rsidP="006A497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Caso eu escolher ver um filme, terei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opções ou caso eu escolher ver uma peça de teatro, terei 2 opções.</w:t>
      </w:r>
    </w:p>
    <w:p w:rsidR="006A497A" w:rsidRDefault="006A497A" w:rsidP="006A497A">
      <w:pPr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Logo pelo principio aditivo:</w:t>
      </w:r>
    </w:p>
    <w:p w:rsidR="006A497A" w:rsidRPr="006A497A" w:rsidRDefault="006A497A" w:rsidP="006A497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A=</w:t>
      </w:r>
      <w:proofErr w:type="gramStart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{</w:t>
      </w:r>
      <w:proofErr w:type="gramEnd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f|f</w:t>
      </w:r>
      <w:proofErr w:type="spellEnd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um filme} = {F1,F2,F3}, e</w:t>
      </w:r>
    </w:p>
    <w:p w:rsidR="006A497A" w:rsidRPr="006A497A" w:rsidRDefault="006A497A" w:rsidP="006A497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B= </w:t>
      </w:r>
      <w:proofErr w:type="gramStart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{ </w:t>
      </w:r>
      <w:proofErr w:type="spellStart"/>
      <w:proofErr w:type="gramEnd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t|t</w:t>
      </w:r>
      <w:proofErr w:type="spellEnd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uma peça de teatro} = {T1,T2}</w:t>
      </w:r>
    </w:p>
    <w:p w:rsidR="006A497A" w:rsidRDefault="006A497A" w:rsidP="006A497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Logo A U B = </w:t>
      </w:r>
      <w:proofErr w:type="gramStart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{ </w:t>
      </w:r>
      <w:proofErr w:type="gramEnd"/>
      <w:r w:rsidRPr="006A497A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F1,F2,F3,T1,T2}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A497A" w:rsidRDefault="006A497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Assim, ao todo são 3+2 = 5 programas.</w:t>
      </w:r>
    </w:p>
    <w:p w:rsidR="006A497A" w:rsidRPr="006A497A" w:rsidRDefault="006A497A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6A497A" w:rsidRDefault="006A497A" w:rsidP="006A497A">
      <w:pPr>
        <w:jc w:val="both"/>
        <w:rPr>
          <w:bCs/>
          <w:iCs/>
        </w:rPr>
      </w:pPr>
      <w:r w:rsidRPr="006A497A">
        <w:rPr>
          <w:b/>
          <w:bCs/>
          <w:iCs/>
          <w:color w:val="FF0000"/>
        </w:rPr>
        <w:t>Princípio Multiplicativo:</w:t>
      </w:r>
      <w:r>
        <w:rPr>
          <w:bCs/>
          <w:iCs/>
        </w:rPr>
        <w:t xml:space="preserve"> </w:t>
      </w:r>
      <w:r w:rsidRPr="006A497A">
        <w:rPr>
          <w:b/>
          <w:bCs/>
          <w:iCs/>
        </w:rPr>
        <w:t xml:space="preserve">Se um evento A pode ocorrer de m maneiras diferentes e, se para cada uma dessas m maneiras possíveis de </w:t>
      </w:r>
      <w:proofErr w:type="gramStart"/>
      <w:r w:rsidRPr="006A497A">
        <w:rPr>
          <w:b/>
          <w:bCs/>
          <w:iCs/>
        </w:rPr>
        <w:t>A ocorrer</w:t>
      </w:r>
      <w:proofErr w:type="gramEnd"/>
      <w:r w:rsidRPr="006A497A">
        <w:rPr>
          <w:b/>
          <w:bCs/>
          <w:iCs/>
        </w:rPr>
        <w:t xml:space="preserve">, um outro evento B pode ocorrer de n maneiras diferentes, então o nº de maneiras de ocorrer o evento A seguido do evento B é </w:t>
      </w:r>
      <w:proofErr w:type="spellStart"/>
      <w:r w:rsidRPr="006A497A">
        <w:rPr>
          <w:b/>
          <w:bCs/>
          <w:iCs/>
        </w:rPr>
        <w:t>m.n.</w:t>
      </w:r>
      <w:proofErr w:type="spellEnd"/>
      <w:r>
        <w:rPr>
          <w:bCs/>
          <w:iCs/>
        </w:rPr>
        <w:t xml:space="preserve">Em linguagem de conjuntos,se A é um conjunto com m elementos e B é um conjunto com n elementos ,então o conjunto a </w:t>
      </w:r>
      <w:proofErr w:type="spellStart"/>
      <w:r w:rsidRPr="006A497A">
        <w:rPr>
          <w:bCs/>
          <w:iCs/>
        </w:rPr>
        <w:t>A</w:t>
      </w:r>
      <w:proofErr w:type="spellEnd"/>
      <w:r w:rsidRPr="006A497A">
        <w:rPr>
          <w:bCs/>
          <w:iCs/>
        </w:rPr>
        <w:t xml:space="preserve"> x B</w:t>
      </w:r>
      <w:r w:rsidR="00525573">
        <w:rPr>
          <w:bCs/>
          <w:iCs/>
        </w:rPr>
        <w:t xml:space="preserve"> dos pares ordenados (a,b) tais que a pertence a </w:t>
      </w:r>
      <w:proofErr w:type="spellStart"/>
      <w:r w:rsidR="00525573">
        <w:rPr>
          <w:bCs/>
          <w:iCs/>
        </w:rPr>
        <w:t>A</w:t>
      </w:r>
      <w:proofErr w:type="spellEnd"/>
      <w:r w:rsidR="00525573">
        <w:rPr>
          <w:bCs/>
          <w:iCs/>
        </w:rPr>
        <w:t xml:space="preserve"> e b pertence a B ,tem cardinalidade m.n .</w:t>
      </w:r>
    </w:p>
    <w:p w:rsidR="00525573" w:rsidRPr="00525573" w:rsidRDefault="00525573" w:rsidP="00525573">
      <w:pPr>
        <w:jc w:val="both"/>
        <w:rPr>
          <w:b/>
          <w:bCs/>
          <w:iCs/>
        </w:rPr>
      </w:pPr>
      <w:r w:rsidRPr="00525573">
        <w:rPr>
          <w:b/>
          <w:bCs/>
          <w:iCs/>
        </w:rPr>
        <w:t>Exemplo:</w:t>
      </w:r>
      <w:r w:rsidRPr="00525573">
        <w:rPr>
          <w:rFonts w:ascii="inherit" w:eastAsia="Times New Roman" w:hAnsi="inherit" w:cs="Arial"/>
          <w:bCs/>
          <w:color w:val="0000FF"/>
          <w:sz w:val="20"/>
          <w:szCs w:val="20"/>
          <w:bdr w:val="none" w:sz="0" w:space="0" w:color="auto" w:frame="1"/>
          <w:lang w:eastAsia="pt-BR"/>
        </w:rPr>
        <w:t xml:space="preserve"> </w:t>
      </w:r>
      <w:r w:rsidRPr="00525573">
        <w:rPr>
          <w:bCs/>
          <w:iCs/>
        </w:rPr>
        <w:t>Supondo que você tenha agora dois reais, e quer assistir a um filme e uma peça de teatro, quantos são os programas que poderá fazer no sábado?</w:t>
      </w:r>
    </w:p>
    <w:p w:rsidR="00525573" w:rsidRDefault="00525573" w:rsidP="006A497A">
      <w:pPr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/>
        </w:rPr>
        <w:t>Solução:</w:t>
      </w:r>
      <w:r w:rsidRPr="005255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Neste você tem que tomar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duas decisões em sequência.</w:t>
      </w:r>
    </w:p>
    <w:p w:rsidR="00525573" w:rsidRPr="00525573" w:rsidRDefault="00525573" w:rsidP="00525573">
      <w:pPr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525573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1º decisão – </w:t>
      </w:r>
      <w:r w:rsidRPr="00525573">
        <w:rPr>
          <w:rFonts w:ascii="Arial" w:hAnsi="Arial" w:cs="Arial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escolher um filme dos três em cartaz.</w:t>
      </w:r>
    </w:p>
    <w:p w:rsidR="00525573" w:rsidRDefault="00525573" w:rsidP="00525573">
      <w:pPr>
        <w:jc w:val="both"/>
        <w:rPr>
          <w:rFonts w:ascii="Arial" w:hAnsi="Arial" w:cs="Arial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525573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2º decisão – </w:t>
      </w:r>
      <w:r w:rsidRPr="00525573">
        <w:rPr>
          <w:rFonts w:ascii="Arial" w:hAnsi="Arial" w:cs="Arial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escolher uma peça de teatro das duas disponíveis.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Aqui a </w:t>
      </w:r>
      <w:proofErr w:type="spellStart"/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idéia</w:t>
      </w:r>
      <w:proofErr w:type="spellEnd"/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prestar atenção no conetivo “</w:t>
      </w:r>
      <w:r w:rsidRPr="00525573">
        <w:rPr>
          <w:rFonts w:ascii="inherit" w:eastAsia="Times New Roman" w:hAnsi="inherit" w:cs="Arial"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”.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1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1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1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2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2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1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2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2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3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1</w:t>
      </w: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 xml:space="preserve">Filme </w:t>
      </w:r>
      <w:proofErr w:type="gramStart"/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3</w:t>
      </w:r>
      <w:proofErr w:type="gramEnd"/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Peça 2</w:t>
      </w:r>
    </w:p>
    <w:p w:rsid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Logo você vai escolher um filme dos três em cartaz</w:t>
      </w:r>
      <w:r w:rsidRPr="00525573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“</w:t>
      </w:r>
      <w:r w:rsidRPr="00525573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pt-BR"/>
        </w:rPr>
        <w:t>e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  <w:lang w:eastAsia="pt-BR"/>
        </w:rPr>
        <w:t>”</w:t>
      </w:r>
      <w:r w:rsidRPr="00525573">
        <w:rPr>
          <w:rFonts w:ascii="inherit" w:eastAsia="Times New Roman" w:hAnsi="inherit" w:cs="Arial"/>
          <w:b/>
          <w:bCs/>
          <w:color w:val="333333"/>
          <w:sz w:val="20"/>
          <w:lang w:eastAsia="pt-BR"/>
        </w:rPr>
        <w:t> </w:t>
      </w:r>
      <w:r w:rsidRPr="0052557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escolher uma peça de teatro das duas disponíveis.</w:t>
      </w:r>
    </w:p>
    <w:p w:rsid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25573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Logo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, pelo principio </w:t>
      </w:r>
      <w:proofErr w:type="gramStart"/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multiplicativo:</w:t>
      </w:r>
      <w:proofErr w:type="gramEnd"/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Temos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3.2=6 possibilidades.</w:t>
      </w:r>
    </w:p>
    <w:p w:rsidR="00E866B9" w:rsidRDefault="00E866B9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866B9" w:rsidRDefault="00E15CDE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E15CD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Exercícios:</w:t>
      </w:r>
    </w:p>
    <w:p w:rsidR="00E15CDE" w:rsidRDefault="00E15CDE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E15CD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1</w:t>
      </w:r>
      <w:proofErr w:type="gramEnd"/>
      <w:r w:rsidRPr="00E15CD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Numa confeitaria há 5 sabores de picolés e 3 sabores de salgados .Suponha que Maria só tenha permissão para tomar um picolé ou comer um salgado.Quantos são os possíveis pedidos que Maria pode fazer?</w:t>
      </w:r>
    </w:p>
    <w:p w:rsidR="00E15CDE" w:rsidRDefault="00E15CDE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15CD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2)</w:t>
      </w:r>
      <w:r w:rsidRPr="00E15CDE">
        <w:rPr>
          <w:rFonts w:ascii="Arial" w:hAnsi="Arial" w:cs="Arial"/>
          <w:color w:val="333333"/>
          <w:sz w:val="20"/>
          <w:szCs w:val="20"/>
          <w:shd w:val="clear" w:color="auto" w:fill="FFFFFF"/>
        </w:rPr>
        <w:t>Suponha que Lúcia vá à confeitaria com Maria e possa tomar um picolé e comer um salgado.Quantos pedidos diferentes Lúcia pode fazer?</w:t>
      </w:r>
    </w:p>
    <w:p w:rsidR="00E15CDE" w:rsidRPr="00E15CDE" w:rsidRDefault="00E15CDE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525573" w:rsidRPr="00525573" w:rsidRDefault="00525573" w:rsidP="0052557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25573" w:rsidRPr="00525573" w:rsidRDefault="00525573" w:rsidP="00525573">
      <w:pPr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25573" w:rsidRDefault="00525573" w:rsidP="006A497A">
      <w:pPr>
        <w:jc w:val="both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sectPr w:rsidR="00525573" w:rsidSect="00DF2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22F"/>
    <w:rsid w:val="00525573"/>
    <w:rsid w:val="006A497A"/>
    <w:rsid w:val="00D8222F"/>
    <w:rsid w:val="00DF2692"/>
    <w:rsid w:val="00E15CDE"/>
    <w:rsid w:val="00E8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8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2016-06-25T09:47:00Z</dcterms:created>
  <dcterms:modified xsi:type="dcterms:W3CDTF">2016-06-25T10:21:00Z</dcterms:modified>
</cp:coreProperties>
</file>