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65" w:rsidRDefault="00120A93">
      <w:pPr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 xml:space="preserve"> </w:t>
      </w:r>
      <w:r w:rsidRPr="00120A93">
        <w:rPr>
          <w:rFonts w:ascii="Lucida Handwriting" w:hAnsi="Lucida Handwriting"/>
          <w:sz w:val="32"/>
          <w:szCs w:val="32"/>
        </w:rPr>
        <w:t xml:space="preserve"> Respostas ao exercício sobre geometria </w:t>
      </w:r>
      <w:proofErr w:type="gramStart"/>
      <w:r w:rsidRPr="00120A93">
        <w:rPr>
          <w:rFonts w:ascii="Lucida Handwriting" w:hAnsi="Lucida Handwriting"/>
          <w:sz w:val="32"/>
          <w:szCs w:val="32"/>
        </w:rPr>
        <w:t>2</w:t>
      </w:r>
      <w:proofErr w:type="gramEnd"/>
      <w:r w:rsidRPr="00120A93">
        <w:rPr>
          <w:rFonts w:ascii="Lucida Handwriting" w:hAnsi="Lucida Handwriting"/>
          <w:sz w:val="32"/>
          <w:szCs w:val="32"/>
        </w:rPr>
        <w:t>.</w:t>
      </w:r>
    </w:p>
    <w:p w:rsidR="00FF7D9E" w:rsidRDefault="00FF7D9E">
      <w:pPr>
        <w:rPr>
          <w:rFonts w:ascii="Lucida Handwriting" w:hAnsi="Lucida Handwriting"/>
          <w:sz w:val="32"/>
          <w:szCs w:val="32"/>
        </w:rPr>
      </w:pPr>
    </w:p>
    <w:p w:rsidR="00FF7D9E" w:rsidRDefault="00FF7D9E">
      <w:pPr>
        <w:rPr>
          <w:rFonts w:cstheme="minorHAnsi"/>
          <w:sz w:val="32"/>
          <w:szCs w:val="32"/>
        </w:rPr>
      </w:pPr>
      <w:proofErr w:type="gramStart"/>
      <w:r w:rsidRPr="00FF7D9E">
        <w:rPr>
          <w:rFonts w:cstheme="minorHAnsi"/>
          <w:sz w:val="32"/>
          <w:szCs w:val="32"/>
        </w:rPr>
        <w:t>1</w:t>
      </w:r>
      <w:proofErr w:type="gramEnd"/>
      <w:r w:rsidRPr="00FF7D9E">
        <w:rPr>
          <w:rFonts w:cstheme="minorHAnsi"/>
          <w:sz w:val="32"/>
          <w:szCs w:val="32"/>
        </w:rPr>
        <w:t>)</w:t>
      </w:r>
      <w:r>
        <w:rPr>
          <w:rFonts w:cstheme="minorHAnsi"/>
          <w:sz w:val="32"/>
          <w:szCs w:val="32"/>
        </w:rPr>
        <w:t xml:space="preserve"> Resposta: Já que os pontos A, C, E </w:t>
      </w:r>
      <w:proofErr w:type="spellStart"/>
      <w:r>
        <w:rPr>
          <w:rFonts w:cstheme="minorHAnsi"/>
          <w:sz w:val="32"/>
          <w:szCs w:val="32"/>
        </w:rPr>
        <w:t>e</w:t>
      </w:r>
      <w:proofErr w:type="spellEnd"/>
      <w:r>
        <w:rPr>
          <w:rFonts w:cstheme="minorHAnsi"/>
          <w:sz w:val="32"/>
          <w:szCs w:val="32"/>
        </w:rPr>
        <w:t xml:space="preserve"> G são colineares e o triângulo AFC possui a mesma medida da base e da altura dos outros triângulos, então a sua área também vai ser igual a área dos outros triângulos, ou seja, 60 cm².</w:t>
      </w:r>
    </w:p>
    <w:p w:rsidR="00DF03B0" w:rsidRDefault="00FF7D9E">
      <w:pPr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2</w:t>
      </w:r>
      <w:proofErr w:type="gramEnd"/>
      <w:r>
        <w:rPr>
          <w:rFonts w:cstheme="minorHAnsi"/>
          <w:sz w:val="32"/>
          <w:szCs w:val="32"/>
        </w:rPr>
        <w:t xml:space="preserve">) </w:t>
      </w:r>
      <w:r w:rsidR="0091275F">
        <w:rPr>
          <w:rFonts w:cstheme="minorHAnsi"/>
          <w:sz w:val="32"/>
          <w:szCs w:val="32"/>
        </w:rPr>
        <w:t xml:space="preserve">Resposta: </w:t>
      </w:r>
      <w:r>
        <w:rPr>
          <w:rFonts w:cstheme="minorHAnsi"/>
          <w:sz w:val="32"/>
          <w:szCs w:val="32"/>
        </w:rPr>
        <w:t xml:space="preserve">O raciocínio que eu tive foi multiplicar a base x a altura do retângulo e em seguida dividir o resultado por 2. E fazendo </w:t>
      </w:r>
      <w:proofErr w:type="spellStart"/>
      <w:r>
        <w:rPr>
          <w:rFonts w:cstheme="minorHAnsi"/>
          <w:sz w:val="32"/>
          <w:szCs w:val="32"/>
        </w:rPr>
        <w:t>obti</w:t>
      </w:r>
      <w:proofErr w:type="spellEnd"/>
      <w:r>
        <w:rPr>
          <w:rFonts w:cstheme="minorHAnsi"/>
          <w:sz w:val="32"/>
          <w:szCs w:val="32"/>
        </w:rPr>
        <w:t xml:space="preserve"> 22,5 cm² que é a área </w:t>
      </w:r>
      <w:r w:rsidR="00DF03B0">
        <w:rPr>
          <w:rFonts w:cstheme="minorHAnsi"/>
          <w:sz w:val="32"/>
          <w:szCs w:val="32"/>
        </w:rPr>
        <w:t>do triângulo CPQ.</w:t>
      </w:r>
    </w:p>
    <w:p w:rsidR="00DF03B0" w:rsidRDefault="00DF03B0">
      <w:pPr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3</w:t>
      </w:r>
      <w:proofErr w:type="gramEnd"/>
      <w:r>
        <w:rPr>
          <w:rFonts w:cstheme="minorHAnsi"/>
          <w:sz w:val="32"/>
          <w:szCs w:val="32"/>
        </w:rPr>
        <w:t>)</w:t>
      </w:r>
    </w:p>
    <w:p w:rsidR="00DF03B0" w:rsidRDefault="00DF03B0">
      <w:pPr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4</w:t>
      </w:r>
      <w:proofErr w:type="gramEnd"/>
      <w:r>
        <w:rPr>
          <w:rFonts w:cstheme="minorHAnsi"/>
          <w:sz w:val="32"/>
          <w:szCs w:val="32"/>
        </w:rPr>
        <w:t xml:space="preserve">) </w:t>
      </w:r>
      <w:r w:rsidR="0091275F">
        <w:rPr>
          <w:rFonts w:cstheme="minorHAnsi"/>
          <w:sz w:val="32"/>
          <w:szCs w:val="32"/>
        </w:rPr>
        <w:t xml:space="preserve">Resposta: </w:t>
      </w:r>
      <w:r>
        <w:rPr>
          <w:rFonts w:cstheme="minorHAnsi"/>
          <w:sz w:val="32"/>
          <w:szCs w:val="32"/>
        </w:rPr>
        <w:t>A figura que Dafne formou possui 2 triângulos de 6 cm² cada, um quadrado de 16 cm², e um outro quadrado de 9 cm², e somando esses valores (6 + 6 + 16 + 9) obtemos que a figura que ela formou possui 37 cm².</w:t>
      </w:r>
    </w:p>
    <w:p w:rsidR="00FF7D9E" w:rsidRDefault="00DF03B0">
      <w:pPr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5</w:t>
      </w:r>
      <w:proofErr w:type="gramEnd"/>
      <w:r>
        <w:rPr>
          <w:rFonts w:cstheme="minorHAnsi"/>
          <w:sz w:val="32"/>
          <w:szCs w:val="32"/>
        </w:rPr>
        <w:t xml:space="preserve">) ( Usarei ‘’l’’para representar o lado menor da figura e ‘’L’’ para representar o lado maior). Resposta: Após </w:t>
      </w:r>
      <w:proofErr w:type="spellStart"/>
      <w:r>
        <w:rPr>
          <w:rFonts w:cstheme="minorHAnsi"/>
          <w:sz w:val="32"/>
          <w:szCs w:val="32"/>
        </w:rPr>
        <w:t>Lucinha</w:t>
      </w:r>
      <w:proofErr w:type="spellEnd"/>
      <w:r>
        <w:rPr>
          <w:rFonts w:cstheme="minorHAnsi"/>
          <w:sz w:val="32"/>
          <w:szCs w:val="32"/>
        </w:rPr>
        <w:t xml:space="preserve"> ter feito os traços, ela deu novos valores para os lados da figura: l agora vale (20 – 7) 13, e L vale (30 – 4) 26. E agora, </w:t>
      </w:r>
      <w:r w:rsidR="0091275F">
        <w:rPr>
          <w:rFonts w:cstheme="minorHAnsi"/>
          <w:sz w:val="32"/>
          <w:szCs w:val="32"/>
        </w:rPr>
        <w:t>multiplicando os lados temos que (26 x 13) a área do retângulo maior formado é de 338 cm².</w:t>
      </w:r>
    </w:p>
    <w:p w:rsidR="004810EE" w:rsidRDefault="0091275F">
      <w:pPr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6</w:t>
      </w:r>
      <w:proofErr w:type="gramEnd"/>
      <w:r>
        <w:rPr>
          <w:rFonts w:cstheme="minorHAnsi"/>
          <w:sz w:val="32"/>
          <w:szCs w:val="32"/>
        </w:rPr>
        <w:t>) a) Resposta: A parte dobrada até o centro ocupa ¼ da área total da figura</w:t>
      </w:r>
      <w:r w:rsidR="004810EE">
        <w:rPr>
          <w:rFonts w:cstheme="minorHAnsi"/>
          <w:sz w:val="32"/>
          <w:szCs w:val="32"/>
        </w:rPr>
        <w:t>, justamente porque a figura é um quadrado e teve uma de suas pontas dobradas até o centro, e já que a área total possui 16 cm², então ¾ deste total é igual a 12 cm².</w:t>
      </w:r>
    </w:p>
    <w:p w:rsidR="004810EE" w:rsidRDefault="004810E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b) Resposta: Agora, a partir de mais uma dobradura, a parte branca visível é formada agora por dois retângulos 2x1 de lado, e somando as suas áreas obtemos que a parte branca agora equivale a </w:t>
      </w:r>
      <w:proofErr w:type="gramStart"/>
      <w:r>
        <w:rPr>
          <w:rFonts w:cstheme="minorHAnsi"/>
          <w:sz w:val="32"/>
          <w:szCs w:val="32"/>
        </w:rPr>
        <w:t>4</w:t>
      </w:r>
      <w:proofErr w:type="gramEnd"/>
      <w:r>
        <w:rPr>
          <w:rFonts w:cstheme="minorHAnsi"/>
          <w:sz w:val="32"/>
          <w:szCs w:val="32"/>
        </w:rPr>
        <w:t xml:space="preserve"> cm².</w:t>
      </w:r>
    </w:p>
    <w:p w:rsidR="0091275F" w:rsidRDefault="004810E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c) Resposta: Por último, afigura é formada por dois quadrados de lado 1x1, e sendo assim, a área da parte branca visível é (1 + 1) </w:t>
      </w:r>
      <w:proofErr w:type="gramStart"/>
      <w:r>
        <w:rPr>
          <w:rFonts w:cstheme="minorHAnsi"/>
          <w:sz w:val="32"/>
          <w:szCs w:val="32"/>
        </w:rPr>
        <w:t>2</w:t>
      </w:r>
      <w:proofErr w:type="gramEnd"/>
      <w:r>
        <w:rPr>
          <w:rFonts w:cstheme="minorHAnsi"/>
          <w:sz w:val="32"/>
          <w:szCs w:val="32"/>
        </w:rPr>
        <w:t xml:space="preserve"> cm².</w:t>
      </w:r>
      <w:r w:rsidR="0091275F">
        <w:rPr>
          <w:rFonts w:cstheme="minorHAnsi"/>
          <w:sz w:val="32"/>
          <w:szCs w:val="32"/>
        </w:rPr>
        <w:t xml:space="preserve"> </w:t>
      </w:r>
    </w:p>
    <w:p w:rsidR="004810EE" w:rsidRPr="004810EE" w:rsidRDefault="004810EE">
      <w:pPr>
        <w:rPr>
          <w:rFonts w:asciiTheme="majorHAnsi" w:hAnsiTheme="majorHAnsi" w:cstheme="minorHAnsi"/>
          <w:sz w:val="32"/>
          <w:szCs w:val="32"/>
        </w:rPr>
      </w:pPr>
      <w:r w:rsidRPr="004810EE">
        <w:rPr>
          <w:rFonts w:asciiTheme="majorHAnsi" w:hAnsiTheme="majorHAnsi" w:cstheme="minorHAnsi"/>
          <w:sz w:val="32"/>
          <w:szCs w:val="32"/>
        </w:rPr>
        <w:t>Aluno: Gabriel Henrique Alves Maciel.</w:t>
      </w:r>
    </w:p>
    <w:sectPr w:rsidR="004810EE" w:rsidRPr="004810EE" w:rsidSect="00120A9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A93"/>
    <w:rsid w:val="00120A93"/>
    <w:rsid w:val="004810EE"/>
    <w:rsid w:val="00683565"/>
    <w:rsid w:val="0091275F"/>
    <w:rsid w:val="00DF03B0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6CA80-24D6-404A-9291-AAE4F058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2016-08-26T21:06:00Z</dcterms:created>
  <dcterms:modified xsi:type="dcterms:W3CDTF">2016-08-26T21:54:00Z</dcterms:modified>
</cp:coreProperties>
</file>