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F4" w:rsidRDefault="00F40CF4" w:rsidP="00F40CF4">
      <w:r>
        <w:t>Geometria:</w:t>
      </w:r>
    </w:p>
    <w:p w:rsidR="00F40CF4" w:rsidRDefault="00F40CF4" w:rsidP="00F40CF4">
      <w:r>
        <w:t>- Textos:</w:t>
      </w:r>
    </w:p>
    <w:p w:rsidR="00F40CF4" w:rsidRPr="00F40CF4" w:rsidRDefault="00F40CF4" w:rsidP="00F40CF4">
      <w:pPr>
        <w:rPr>
          <w:b/>
        </w:rPr>
      </w:pPr>
      <w:r w:rsidRPr="00F40CF4">
        <w:rPr>
          <w:b/>
        </w:rPr>
        <w:t xml:space="preserve">1. Seção 2.1 da Apostila </w:t>
      </w:r>
      <w:proofErr w:type="gramStart"/>
      <w:r w:rsidRPr="00F40CF4">
        <w:rPr>
          <w:b/>
        </w:rPr>
        <w:t>3</w:t>
      </w:r>
      <w:proofErr w:type="gramEnd"/>
      <w:r w:rsidRPr="00F40CF4">
        <w:rPr>
          <w:b/>
        </w:rPr>
        <w:t xml:space="preserve"> do PIC da OBMEP, “Teorema de Pitágoras e Áreas”, E.</w:t>
      </w:r>
    </w:p>
    <w:p w:rsidR="00F40CF4" w:rsidRPr="00F40CF4" w:rsidRDefault="00F40CF4" w:rsidP="00F40CF4">
      <w:pPr>
        <w:rPr>
          <w:b/>
        </w:rPr>
      </w:pPr>
      <w:r w:rsidRPr="00F40CF4">
        <w:rPr>
          <w:b/>
        </w:rPr>
        <w:t>Wagner.</w:t>
      </w:r>
    </w:p>
    <w:p w:rsidR="00F40CF4" w:rsidRPr="00F40CF4" w:rsidRDefault="00F40CF4" w:rsidP="00F40CF4">
      <w:pPr>
        <w:rPr>
          <w:b/>
        </w:rPr>
      </w:pPr>
      <w:r w:rsidRPr="00F40CF4">
        <w:rPr>
          <w:b/>
        </w:rPr>
        <w:t>http://www.obmep.org.br/docs/apostila3.pdf</w:t>
      </w:r>
    </w:p>
    <w:p w:rsidR="00F40CF4" w:rsidRPr="00F40CF4" w:rsidRDefault="00F40CF4" w:rsidP="00F40CF4">
      <w:pPr>
        <w:rPr>
          <w:b/>
        </w:rPr>
      </w:pPr>
      <w:r w:rsidRPr="00F40CF4">
        <w:rPr>
          <w:b/>
        </w:rPr>
        <w:t>2. Seção 8.1 da Apostila do PIC da OBMEP “Encontros de Geometria – Parte 1”, L.</w:t>
      </w:r>
    </w:p>
    <w:p w:rsidR="00F40CF4" w:rsidRPr="00F40CF4" w:rsidRDefault="00F40CF4" w:rsidP="00F40CF4">
      <w:pPr>
        <w:rPr>
          <w:b/>
        </w:rPr>
      </w:pPr>
      <w:proofErr w:type="spellStart"/>
      <w:proofErr w:type="gramStart"/>
      <w:r w:rsidRPr="00F40CF4">
        <w:rPr>
          <w:b/>
        </w:rPr>
        <w:t>Cadar</w:t>
      </w:r>
      <w:proofErr w:type="spellEnd"/>
      <w:r w:rsidRPr="00F40CF4">
        <w:rPr>
          <w:b/>
        </w:rPr>
        <w:t>.</w:t>
      </w:r>
      <w:proofErr w:type="gramEnd"/>
      <w:r w:rsidRPr="00F40CF4">
        <w:rPr>
          <w:b/>
        </w:rPr>
        <w:t xml:space="preserve">e F. </w:t>
      </w:r>
      <w:proofErr w:type="spellStart"/>
      <w:r w:rsidRPr="00F40CF4">
        <w:rPr>
          <w:b/>
        </w:rPr>
        <w:t>Dutenhefner</w:t>
      </w:r>
      <w:proofErr w:type="spellEnd"/>
      <w:r w:rsidRPr="00F40CF4">
        <w:rPr>
          <w:b/>
        </w:rPr>
        <w:t>.</w:t>
      </w:r>
    </w:p>
    <w:p w:rsidR="00F40CF4" w:rsidRPr="00F40CF4" w:rsidRDefault="00F40CF4" w:rsidP="00F40CF4">
      <w:pPr>
        <w:rPr>
          <w:b/>
        </w:rPr>
      </w:pPr>
      <w:r w:rsidRPr="00F40CF4">
        <w:rPr>
          <w:b/>
        </w:rPr>
        <w:t>http://www.obmep.org.br/docs/Geometria.pdf</w:t>
      </w:r>
    </w:p>
    <w:p w:rsidR="00F40CF4" w:rsidRDefault="00F40CF4" w:rsidP="00F40CF4">
      <w:r>
        <w:t>3. Artigo “Usando Áreas” – Eduardo Wagner, em RPM - Edição Especial PIC2007.</w:t>
      </w:r>
    </w:p>
    <w:p w:rsidR="00F40CF4" w:rsidRDefault="00F40CF4" w:rsidP="00F40CF4">
      <w:r>
        <w:t>http://www.obmep.org.br/docs/rpm_pic2007.pdf</w:t>
      </w:r>
    </w:p>
    <w:p w:rsidR="00F40CF4" w:rsidRDefault="00F40CF4" w:rsidP="00F40CF4">
      <w:r>
        <w:t>4. Banco de Questões da OBMEP, números diversos.</w:t>
      </w:r>
    </w:p>
    <w:p w:rsidR="00F40CF4" w:rsidRDefault="00F40CF4" w:rsidP="00F40CF4">
      <w:r>
        <w:t>http://www.obmep.org.br/banco.htm</w:t>
      </w:r>
    </w:p>
    <w:p w:rsidR="00F40CF4" w:rsidRDefault="00F40CF4" w:rsidP="00F40CF4">
      <w:r>
        <w:t>5. Seções 14.1 e 14.2 do livro Círculos Matemáticos</w:t>
      </w:r>
      <w:proofErr w:type="gramStart"/>
      <w:r>
        <w:t xml:space="preserve">  </w:t>
      </w:r>
      <w:proofErr w:type="gramEnd"/>
      <w:r>
        <w:t xml:space="preserve">– A Experiência Russa  –  D. </w:t>
      </w:r>
      <w:proofErr w:type="spellStart"/>
      <w:r>
        <w:t>Fomin</w:t>
      </w:r>
      <w:proofErr w:type="spellEnd"/>
      <w:r>
        <w:t xml:space="preserve">, </w:t>
      </w:r>
    </w:p>
    <w:p w:rsidR="00F40CF4" w:rsidRDefault="00F40CF4" w:rsidP="00F40CF4">
      <w:r>
        <w:t xml:space="preserve">S. </w:t>
      </w:r>
      <w:proofErr w:type="spellStart"/>
      <w:r>
        <w:t>Genkin</w:t>
      </w:r>
      <w:proofErr w:type="spellEnd"/>
      <w:r>
        <w:t xml:space="preserve"> e I. </w:t>
      </w:r>
      <w:proofErr w:type="spellStart"/>
      <w:r>
        <w:t>Itenberg</w:t>
      </w:r>
      <w:proofErr w:type="spellEnd"/>
      <w:r>
        <w:t>.</w:t>
      </w:r>
    </w:p>
    <w:p w:rsidR="00F40CF4" w:rsidRDefault="00F40CF4" w:rsidP="00F40CF4">
      <w:r>
        <w:t xml:space="preserve">6. Um Círculo Matemático de Moscou – Sergey </w:t>
      </w:r>
      <w:proofErr w:type="spellStart"/>
      <w:r>
        <w:t>Dorichenko</w:t>
      </w:r>
      <w:proofErr w:type="spellEnd"/>
      <w:r>
        <w:t>.</w:t>
      </w:r>
    </w:p>
    <w:p w:rsidR="00F40CF4" w:rsidRDefault="00F40CF4" w:rsidP="00F40CF4">
      <w:r>
        <w:t>7. Provas da OBMEP.</w:t>
      </w:r>
    </w:p>
    <w:p w:rsidR="00F40CF4" w:rsidRDefault="00F40CF4" w:rsidP="00F40CF4">
      <w:r>
        <w:t>http://www.obmep.org.br/provas.htm</w:t>
      </w:r>
    </w:p>
    <w:p w:rsidR="00F40CF4" w:rsidRDefault="00F40CF4" w:rsidP="00F40CF4">
      <w:r>
        <w:t xml:space="preserve">- </w:t>
      </w:r>
      <w:proofErr w:type="spellStart"/>
      <w:r>
        <w:t>Videos</w:t>
      </w:r>
      <w:proofErr w:type="spellEnd"/>
      <w:r>
        <w:t>:</w:t>
      </w:r>
    </w:p>
    <w:p w:rsidR="00F40CF4" w:rsidRDefault="00F40CF4" w:rsidP="00F40CF4">
      <w:r>
        <w:t xml:space="preserve">1. Canal PIC OBMEP no </w:t>
      </w:r>
      <w:proofErr w:type="spellStart"/>
      <w:proofErr w:type="gramStart"/>
      <w:r>
        <w:t>YouTube</w:t>
      </w:r>
      <w:proofErr w:type="spellEnd"/>
      <w:proofErr w:type="gramEnd"/>
      <w:r>
        <w:t>: Geometria</w:t>
      </w:r>
    </w:p>
    <w:p w:rsidR="00F40CF4" w:rsidRDefault="00F40CF4" w:rsidP="00F40CF4">
      <w:proofErr w:type="spellStart"/>
      <w:r>
        <w:t>Videoaulas</w:t>
      </w:r>
      <w:proofErr w:type="spellEnd"/>
      <w:r>
        <w:t>: Geometria -</w:t>
      </w:r>
      <w:proofErr w:type="gramStart"/>
      <w:r>
        <w:t xml:space="preserve">  </w:t>
      </w:r>
      <w:proofErr w:type="gramEnd"/>
      <w:r>
        <w:t xml:space="preserve">Aula 52 - Uma propriedade de áreas de triângulos </w:t>
      </w:r>
    </w:p>
    <w:p w:rsidR="00F40CF4" w:rsidRDefault="00F40CF4" w:rsidP="00F40CF4">
      <w:r>
        <w:t>Geometria -</w:t>
      </w:r>
      <w:proofErr w:type="gramStart"/>
      <w:r>
        <w:t xml:space="preserve">  </w:t>
      </w:r>
      <w:proofErr w:type="gramEnd"/>
      <w:r>
        <w:t>Aula 54 - Um problema com formigas</w:t>
      </w:r>
    </w:p>
    <w:p w:rsidR="00F40CF4" w:rsidRDefault="00F40CF4" w:rsidP="00F40CF4">
      <w:r>
        <w:t>Geometria -</w:t>
      </w:r>
      <w:proofErr w:type="gramStart"/>
      <w:r>
        <w:t xml:space="preserve">  </w:t>
      </w:r>
      <w:proofErr w:type="gramEnd"/>
      <w:r>
        <w:t>Aula 56 - Dois problemas com áreas em triângulos</w:t>
      </w:r>
    </w:p>
    <w:p w:rsidR="00F40CF4" w:rsidRDefault="00F40CF4" w:rsidP="00F40CF4">
      <w:r>
        <w:t>Geometria -</w:t>
      </w:r>
      <w:proofErr w:type="gramStart"/>
      <w:r>
        <w:t xml:space="preserve">  </w:t>
      </w:r>
      <w:proofErr w:type="gramEnd"/>
      <w:r>
        <w:t xml:space="preserve">Aula 61 - Um exercício sobre área de triângulos </w:t>
      </w:r>
    </w:p>
    <w:p w:rsidR="00F40CF4" w:rsidRDefault="00F40CF4" w:rsidP="00F40CF4">
      <w:r>
        <w:t>Geometria -</w:t>
      </w:r>
      <w:proofErr w:type="gramStart"/>
      <w:r>
        <w:t xml:space="preserve">  </w:t>
      </w:r>
      <w:proofErr w:type="gramEnd"/>
      <w:r>
        <w:t xml:space="preserve">Aula 65 - Determinar a razão entre as áreas </w:t>
      </w:r>
    </w:p>
    <w:p w:rsidR="00F40CF4" w:rsidRDefault="00F40CF4" w:rsidP="00F40CF4">
      <w:r>
        <w:t>2.  Portal</w:t>
      </w:r>
      <w:proofErr w:type="gramStart"/>
      <w:r>
        <w:t xml:space="preserve">  </w:t>
      </w:r>
      <w:proofErr w:type="gramEnd"/>
      <w:r>
        <w:t xml:space="preserve">da  Matemática:  9o  Ano  do  Ensino  Fundamental  –  Módulo  Área  de  Figuras </w:t>
      </w:r>
    </w:p>
    <w:p w:rsidR="00F40CF4" w:rsidRDefault="00F40CF4" w:rsidP="00F40CF4">
      <w:r>
        <w:t xml:space="preserve">Planas: mais alguns Resultados </w:t>
      </w:r>
    </w:p>
    <w:p w:rsidR="00F40CF4" w:rsidRDefault="00F40CF4" w:rsidP="00F40CF4">
      <w:proofErr w:type="spellStart"/>
      <w:r>
        <w:t>Videoaulas</w:t>
      </w:r>
      <w:proofErr w:type="spellEnd"/>
      <w:r>
        <w:t xml:space="preserve">: Área de Figuras Planas – Parte 7: O Radical de </w:t>
      </w:r>
      <w:proofErr w:type="spellStart"/>
      <w:r>
        <w:t>Heron</w:t>
      </w:r>
      <w:proofErr w:type="spellEnd"/>
    </w:p>
    <w:p w:rsidR="00F40CF4" w:rsidRDefault="00F40CF4" w:rsidP="00F40CF4">
      <w:r>
        <w:t>Área de Figuras Planas – Parte 8: Razão entre Áreas de Triângulos</w:t>
      </w:r>
    </w:p>
    <w:p w:rsidR="00F40CF4" w:rsidRDefault="00F40CF4" w:rsidP="00F40CF4">
      <w:r>
        <w:t>Área de Figuras Planas – Parte 9: Razão entre Áreas de Triângulos Res. de Exercícios</w:t>
      </w:r>
    </w:p>
    <w:p w:rsidR="005904EA" w:rsidRDefault="00F40CF4" w:rsidP="00F40CF4">
      <w:r>
        <w:t xml:space="preserve">Área de Figuras Planas – Parte 10: Fórmula de </w:t>
      </w:r>
      <w:proofErr w:type="spellStart"/>
      <w:r>
        <w:t>Brahmagupta</w:t>
      </w:r>
      <w:proofErr w:type="spellEnd"/>
      <w:r>
        <w:t xml:space="preserve"> – Resultados Auxiliares</w:t>
      </w:r>
    </w:p>
    <w:sectPr w:rsidR="005904EA" w:rsidSect="00F40CF4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0CF4"/>
    <w:rsid w:val="00544478"/>
    <w:rsid w:val="005904EA"/>
    <w:rsid w:val="0080367E"/>
    <w:rsid w:val="00F40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6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Aiole-PC</dc:creator>
  <cp:lastModifiedBy>Aiole-PC</cp:lastModifiedBy>
  <cp:revision>1</cp:revision>
  <dcterms:created xsi:type="dcterms:W3CDTF">2016-08-07T20:45:00Z</dcterms:created>
  <dcterms:modified xsi:type="dcterms:W3CDTF">2016-08-07T20:46:00Z</dcterms:modified>
</cp:coreProperties>
</file>