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4C" w:rsidRDefault="00A407D5" w:rsidP="00A40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6º Encontro PIC</w:t>
      </w:r>
    </w:p>
    <w:p w:rsidR="00A407D5" w:rsidRDefault="00A407D5" w:rsidP="00A40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Geometria:</w:t>
      </w:r>
    </w:p>
    <w:p w:rsidR="00A407D5" w:rsidRDefault="00A407D5" w:rsidP="00A407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Trabalharemos inicialmente com área e perímetro de triângulos, assim vai ser mais fácil trabalharmos com os outros polígonos depois, já que eles podem ser formados por triângulos.</w:t>
      </w:r>
    </w:p>
    <w:p w:rsidR="00A407D5" w:rsidRDefault="00A407D5" w:rsidP="00A40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= ah/2</w:t>
      </w:r>
    </w:p>
    <w:p w:rsidR="00A407D5" w:rsidRDefault="00A407D5" w:rsidP="00A40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fórmula tradicional de se calcular a área de um triângulo, de modo que a é a medida da hipotenusa do triângulo e h a medida da altura do mesmo.</w:t>
      </w:r>
    </w:p>
    <w:p w:rsidR="00A407D5" w:rsidRDefault="00A407D5" w:rsidP="00A407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Vocês conhecem a trigonometria?</w:t>
      </w:r>
    </w:p>
    <w:p w:rsidR="00A407D5" w:rsidRDefault="00A407D5" w:rsidP="00A407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 pode ser usada também a fórmula</w:t>
      </w:r>
    </w:p>
    <w:p w:rsidR="00A407D5" w:rsidRDefault="00A407D5" w:rsidP="00A40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S= </w:t>
      </w:r>
      <w:proofErr w:type="gramStart"/>
      <w:r>
        <w:rPr>
          <w:rFonts w:ascii="Times New Roman" w:hAnsi="Times New Roman" w:cs="Times New Roman"/>
          <w:sz w:val="24"/>
          <w:szCs w:val="24"/>
        </w:rPr>
        <w:t>ab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sen</w:t>
      </w:r>
      <w:proofErr w:type="gramEnd"/>
      <w:r>
        <w:rPr>
          <w:rFonts w:ascii="Times New Roman" w:hAnsi="Times New Roman" w:cs="Times New Roman"/>
          <w:sz w:val="24"/>
          <w:szCs w:val="24"/>
        </w:rPr>
        <w:t>α/2</w:t>
      </w:r>
    </w:p>
    <w:p w:rsidR="00A407D5" w:rsidRDefault="00A407D5" w:rsidP="00A407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Onde a é a hipotenusa, b um dos catetos e alfa o ângulo formado pelos lados ab do triângulo.</w:t>
      </w:r>
    </w:p>
    <w:p w:rsidR="00A407D5" w:rsidRDefault="00A407D5" w:rsidP="00A407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Além dessas duas fórmulas,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vezes torna-se mais fácil o cálculo da área de um triângulo a partir da fórmula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Heron</w:t>
      </w:r>
      <w:proofErr w:type="spellEnd"/>
    </w:p>
    <w:p w:rsidR="00A407D5" w:rsidRDefault="00A407D5" w:rsidP="00A407D5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p-a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p-b</m:t>
                </m:r>
              </m:e>
            </m:d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w:proofErr w:type="gramEnd"/>
            <m:r>
              <w:rPr>
                <w:rFonts w:ascii="Cambria Math" w:hAnsi="Cambria Math" w:cs="Times New Roman"/>
                <w:sz w:val="24"/>
                <w:szCs w:val="24"/>
              </w:rPr>
              <m:t>p-c)</m:t>
            </m:r>
          </m:e>
        </m:rad>
      </m:oMath>
    </w:p>
    <w:p w:rsidR="00A407D5" w:rsidRDefault="00A407D5" w:rsidP="00A407D5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Onde p é o semiperímetro, calculado por p = (a + b + c) /2. Essa fórmula é útil quando se possui a medida de todos os lados do triângulo.</w:t>
      </w:r>
    </w:p>
    <w:p w:rsidR="00A407D5" w:rsidRDefault="00A407D5" w:rsidP="00A407D5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Vamos ver agora algumas propriedades importantes que podem nos auxiliar nestes cálculos.</w:t>
      </w:r>
    </w:p>
    <w:p w:rsidR="00A407D5" w:rsidRPr="0064616A" w:rsidRDefault="00A407D5" w:rsidP="00A407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6A">
        <w:rPr>
          <w:rFonts w:ascii="Times New Roman" w:hAnsi="Times New Roman" w:cs="Times New Roman"/>
          <w:b/>
          <w:sz w:val="24"/>
          <w:szCs w:val="24"/>
        </w:rPr>
        <w:t xml:space="preserve">Propriedade </w:t>
      </w:r>
      <w:proofErr w:type="gramStart"/>
      <w:r w:rsidRPr="0064616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4616A">
        <w:rPr>
          <w:rFonts w:ascii="Times New Roman" w:hAnsi="Times New Roman" w:cs="Times New Roman"/>
          <w:b/>
          <w:sz w:val="24"/>
          <w:szCs w:val="24"/>
        </w:rPr>
        <w:t>:</w:t>
      </w:r>
      <w:r w:rsidRPr="0064616A">
        <w:rPr>
          <w:rFonts w:ascii="Times New Roman" w:hAnsi="Times New Roman" w:cs="Times New Roman"/>
          <w:sz w:val="24"/>
          <w:szCs w:val="24"/>
        </w:rPr>
        <w:t xml:space="preserve">  A área de um triângulo não se altera quando sua base permanece fixa e o terceiro vértice percorre uma reta paralela à base.</w:t>
      </w:r>
    </w:p>
    <w:p w:rsidR="0064616A" w:rsidRDefault="0064616A" w:rsidP="00A407D5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371975" cy="1959261"/>
            <wp:effectExtent l="19050" t="0" r="9525" b="0"/>
            <wp:docPr id="1" name="Imagem 0" descr="propriedad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riedade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2586" cy="19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16A" w:rsidRPr="0064616A" w:rsidRDefault="0064616A" w:rsidP="00A407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Propriedade </w:t>
      </w:r>
      <w:proofErr w:type="gramStart"/>
      <w:r w:rsidRPr="0064616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64616A">
        <w:rPr>
          <w:rFonts w:ascii="Times New Roman" w:hAnsi="Times New Roman" w:cs="Times New Roman"/>
          <w:b/>
          <w:sz w:val="24"/>
          <w:szCs w:val="24"/>
        </w:rPr>
        <w:t>:</w:t>
      </w:r>
      <w:r w:rsidRPr="0064616A">
        <w:rPr>
          <w:rFonts w:ascii="Times New Roman" w:hAnsi="Times New Roman" w:cs="Times New Roman"/>
          <w:sz w:val="24"/>
          <w:szCs w:val="24"/>
        </w:rPr>
        <w:t xml:space="preserve"> Em um triângulo, uma mediana divide sua área em partes iguais.</w:t>
      </w:r>
    </w:p>
    <w:p w:rsidR="0064616A" w:rsidRDefault="0064616A" w:rsidP="0064616A">
      <w:pPr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543530" cy="1162212"/>
            <wp:effectExtent l="19050" t="0" r="9170" b="0"/>
            <wp:docPr id="2" name="Imagem 1" descr="propriedad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riedade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530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16A" w:rsidRDefault="0064616A" w:rsidP="0064616A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*Exercício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</w:p>
    <w:p w:rsidR="0064616A" w:rsidRPr="0064616A" w:rsidRDefault="0064616A" w:rsidP="006461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6A">
        <w:rPr>
          <w:rFonts w:ascii="Times New Roman" w:hAnsi="Times New Roman" w:cs="Times New Roman"/>
          <w:b/>
          <w:sz w:val="24"/>
          <w:szCs w:val="24"/>
        </w:rPr>
        <w:t xml:space="preserve">Propriedade </w:t>
      </w:r>
      <w:proofErr w:type="gramStart"/>
      <w:r w:rsidRPr="0064616A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64616A">
        <w:rPr>
          <w:rFonts w:ascii="Times New Roman" w:hAnsi="Times New Roman" w:cs="Times New Roman"/>
          <w:sz w:val="24"/>
          <w:szCs w:val="24"/>
        </w:rPr>
        <w:t xml:space="preserve"> Se dois triângulos têm mesma altura, então a razão entre suas áreas é igual à razão entre suas bases. A afirmação acima tem comprovação imediata a partir da fórmula que calcula a área do triângulo.</w:t>
      </w:r>
    </w:p>
    <w:p w:rsidR="0064616A" w:rsidRDefault="0064616A" w:rsidP="0064616A">
      <w:pPr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990850" cy="1537094"/>
            <wp:effectExtent l="19050" t="0" r="0" b="0"/>
            <wp:docPr id="3" name="Imagem 2" descr="prop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 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402" cy="154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16A" w:rsidRPr="0064616A" w:rsidRDefault="0064616A" w:rsidP="006461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6A">
        <w:rPr>
          <w:rFonts w:ascii="Times New Roman" w:hAnsi="Times New Roman" w:cs="Times New Roman"/>
          <w:b/>
          <w:sz w:val="24"/>
          <w:szCs w:val="24"/>
        </w:rPr>
        <w:t xml:space="preserve">Propriedade </w:t>
      </w:r>
      <w:proofErr w:type="gramStart"/>
      <w:r w:rsidRPr="0064616A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64616A">
        <w:rPr>
          <w:rFonts w:ascii="Times New Roman" w:hAnsi="Times New Roman" w:cs="Times New Roman"/>
          <w:b/>
          <w:sz w:val="24"/>
          <w:szCs w:val="24"/>
        </w:rPr>
        <w:t>:</w:t>
      </w:r>
      <w:r w:rsidRPr="0064616A">
        <w:rPr>
          <w:rFonts w:ascii="Times New Roman" w:hAnsi="Times New Roman" w:cs="Times New Roman"/>
          <w:sz w:val="24"/>
          <w:szCs w:val="24"/>
        </w:rPr>
        <w:t xml:space="preserve"> A razão entre as áreas de triângulos semelhantes é igual ao quadrado da razão de semelhança.</w:t>
      </w:r>
    </w:p>
    <w:p w:rsidR="0064616A" w:rsidRPr="0064616A" w:rsidRDefault="0064616A" w:rsidP="006461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616A">
        <w:rPr>
          <w:rFonts w:ascii="Times New Roman" w:hAnsi="Times New Roman" w:cs="Times New Roman"/>
          <w:sz w:val="24"/>
          <w:szCs w:val="24"/>
        </w:rPr>
        <w:t>Observe</w:t>
      </w:r>
      <w:proofErr w:type="gramEnd"/>
      <w:r w:rsidRPr="0064616A">
        <w:rPr>
          <w:rFonts w:ascii="Times New Roman" w:hAnsi="Times New Roman" w:cs="Times New Roman"/>
          <w:sz w:val="24"/>
          <w:szCs w:val="24"/>
        </w:rPr>
        <w:t xml:space="preserve">, na figura a seguir, dois triângulos semelhantes com </w:t>
      </w:r>
      <w:r>
        <w:rPr>
          <w:rFonts w:ascii="Times New Roman" w:hAnsi="Times New Roman" w:cs="Times New Roman"/>
          <w:sz w:val="24"/>
          <w:szCs w:val="24"/>
        </w:rPr>
        <w:t>bases a e a ′ e alturas h e h ′</w:t>
      </w:r>
      <w:r w:rsidRPr="0064616A">
        <w:rPr>
          <w:rFonts w:ascii="Times New Roman" w:hAnsi="Times New Roman" w:cs="Times New Roman"/>
          <w:sz w:val="24"/>
          <w:szCs w:val="24"/>
        </w:rPr>
        <w:t>.</w:t>
      </w:r>
    </w:p>
    <w:p w:rsidR="0064616A" w:rsidRDefault="0064616A" w:rsidP="0064616A">
      <w:pPr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515216" cy="1295581"/>
            <wp:effectExtent l="19050" t="0" r="9034" b="0"/>
            <wp:docPr id="4" name="Imagem 3" descr="propriedad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riedade 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5216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16A" w:rsidRDefault="0064616A" w:rsidP="0064616A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*Exercício</w:t>
      </w:r>
    </w:p>
    <w:p w:rsidR="0064616A" w:rsidRDefault="0064616A" w:rsidP="0064616A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*Problemas:</w:t>
      </w:r>
    </w:p>
    <w:p w:rsidR="0064616A" w:rsidRDefault="0064616A" w:rsidP="00C736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6A">
        <w:rPr>
          <w:rFonts w:ascii="Times New Roman" w:hAnsi="Times New Roman" w:cs="Times New Roman"/>
          <w:sz w:val="24"/>
          <w:szCs w:val="24"/>
        </w:rPr>
        <w:t xml:space="preserve">I. Questão 03 da Prova Nível 1 - 1 a fase, da OBMEP do ano de </w:t>
      </w:r>
      <w:proofErr w:type="gramStart"/>
      <w:r w:rsidRPr="0064616A">
        <w:rPr>
          <w:rFonts w:ascii="Times New Roman" w:hAnsi="Times New Roman" w:cs="Times New Roman"/>
          <w:sz w:val="24"/>
          <w:szCs w:val="24"/>
        </w:rPr>
        <w:t>2016 Enunciado/Solução disponível</w:t>
      </w:r>
      <w:proofErr w:type="gramEnd"/>
      <w:r w:rsidRPr="0064616A">
        <w:rPr>
          <w:rFonts w:ascii="Times New Roman" w:hAnsi="Times New Roman" w:cs="Times New Roman"/>
          <w:sz w:val="24"/>
          <w:szCs w:val="24"/>
        </w:rPr>
        <w:t xml:space="preserve"> em </w:t>
      </w:r>
      <w:hyperlink r:id="rId8" w:history="1">
        <w:r w:rsidRPr="00F64192">
          <w:rPr>
            <w:rStyle w:val="Hyperlink"/>
            <w:rFonts w:ascii="Times New Roman" w:hAnsi="Times New Roman" w:cs="Times New Roman"/>
            <w:sz w:val="24"/>
            <w:szCs w:val="24"/>
          </w:rPr>
          <w:t>http://www.obmep.org.br/provas.htm</w:t>
        </w:r>
      </w:hyperlink>
      <w:r w:rsidRPr="0064616A">
        <w:rPr>
          <w:rFonts w:ascii="Times New Roman" w:hAnsi="Times New Roman" w:cs="Times New Roman"/>
          <w:sz w:val="24"/>
          <w:szCs w:val="24"/>
        </w:rPr>
        <w:t>.</w:t>
      </w:r>
    </w:p>
    <w:p w:rsidR="0064616A" w:rsidRDefault="0064616A" w:rsidP="00C736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6A">
        <w:rPr>
          <w:rFonts w:ascii="Times New Roman" w:hAnsi="Times New Roman" w:cs="Times New Roman"/>
          <w:sz w:val="24"/>
          <w:szCs w:val="24"/>
        </w:rPr>
        <w:t xml:space="preserve"> II. Problema </w:t>
      </w:r>
      <w:proofErr w:type="gramStart"/>
      <w:r w:rsidRPr="0064616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4616A">
        <w:rPr>
          <w:rFonts w:ascii="Times New Roman" w:hAnsi="Times New Roman" w:cs="Times New Roman"/>
          <w:sz w:val="24"/>
          <w:szCs w:val="24"/>
        </w:rPr>
        <w:t xml:space="preserve"> discutido na videoaula Geometria - Aula 52 - Uma propriedade de áreas de triângulos. </w:t>
      </w:r>
    </w:p>
    <w:p w:rsidR="0064616A" w:rsidRDefault="0064616A" w:rsidP="00C736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6A">
        <w:rPr>
          <w:rFonts w:ascii="Times New Roman" w:hAnsi="Times New Roman" w:cs="Times New Roman"/>
          <w:sz w:val="24"/>
          <w:szCs w:val="24"/>
        </w:rPr>
        <w:lastRenderedPageBreak/>
        <w:t xml:space="preserve">III. Problema que </w:t>
      </w:r>
      <w:proofErr w:type="gramStart"/>
      <w:r w:rsidRPr="0064616A">
        <w:rPr>
          <w:rFonts w:ascii="Times New Roman" w:hAnsi="Times New Roman" w:cs="Times New Roman"/>
          <w:sz w:val="24"/>
          <w:szCs w:val="24"/>
        </w:rPr>
        <w:t>encontra-se</w:t>
      </w:r>
      <w:proofErr w:type="gramEnd"/>
      <w:r w:rsidRPr="0064616A">
        <w:rPr>
          <w:rFonts w:ascii="Times New Roman" w:hAnsi="Times New Roman" w:cs="Times New Roman"/>
          <w:sz w:val="24"/>
          <w:szCs w:val="24"/>
        </w:rPr>
        <w:t xml:space="preserve"> no Portal da Matemática: 9o Ano do Ensino Fundamental – Módulo Área de Figuras Planas: mais alguns Resultados que foi discutido na videoaula intitulada Área de Figuras Planas – Parte 8: Razão entre Áreas de Triângulos.</w:t>
      </w:r>
    </w:p>
    <w:p w:rsidR="00C736E4" w:rsidRPr="00C736E4" w:rsidRDefault="00C736E4" w:rsidP="00C736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6E4"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</w:rPr>
        <w:t xml:space="preserve">Dois segmentos dividem o retângulo </w:t>
      </w:r>
      <w:proofErr w:type="gramStart"/>
      <w:r>
        <w:rPr>
          <w:rFonts w:ascii="Times New Roman" w:hAnsi="Times New Roman" w:cs="Times New Roman"/>
          <w:sz w:val="24"/>
          <w:szCs w:val="24"/>
        </w:rPr>
        <w:t>da figura a seguir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 trê</w:t>
      </w:r>
      <w:r w:rsidRPr="00C736E4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triângulos. Um deles tem área 24 e outro tem área 13. Determine a área do terceiro triâ</w:t>
      </w:r>
      <w:r w:rsidRPr="00C736E4">
        <w:rPr>
          <w:rFonts w:ascii="Times New Roman" w:hAnsi="Times New Roman" w:cs="Times New Roman"/>
          <w:sz w:val="24"/>
          <w:szCs w:val="24"/>
        </w:rPr>
        <w:t>ngulo.</w:t>
      </w:r>
    </w:p>
    <w:p w:rsidR="00C736E4" w:rsidRDefault="00C736E4" w:rsidP="00C736E4">
      <w:pPr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353004" cy="914528"/>
            <wp:effectExtent l="19050" t="0" r="9196" b="0"/>
            <wp:docPr id="5" name="Imagem 4" descr="A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 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004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6E4" w:rsidRPr="00C736E4" w:rsidRDefault="00C736E4" w:rsidP="00C736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6E4">
        <w:rPr>
          <w:rFonts w:ascii="Times New Roman" w:eastAsiaTheme="minorEastAsia" w:hAnsi="Times New Roman" w:cs="Times New Roman"/>
          <w:sz w:val="24"/>
          <w:szCs w:val="24"/>
        </w:rPr>
        <w:t xml:space="preserve">V. </w:t>
      </w:r>
      <w:r w:rsidRPr="00C736E4">
        <w:rPr>
          <w:rFonts w:ascii="Times New Roman" w:hAnsi="Times New Roman" w:cs="Times New Roman"/>
          <w:sz w:val="24"/>
          <w:szCs w:val="24"/>
        </w:rPr>
        <w:t xml:space="preserve">As medianas de um triângulo dividem esse triângulo em </w:t>
      </w:r>
      <w:proofErr w:type="gramStart"/>
      <w:r w:rsidRPr="00C736E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736E4">
        <w:rPr>
          <w:rFonts w:ascii="Times New Roman" w:hAnsi="Times New Roman" w:cs="Times New Roman"/>
          <w:sz w:val="24"/>
          <w:szCs w:val="24"/>
        </w:rPr>
        <w:t xml:space="preserve"> outros triângulos. Mostre que todos têm mesma área.</w:t>
      </w:r>
    </w:p>
    <w:p w:rsidR="00C736E4" w:rsidRPr="00C736E4" w:rsidRDefault="00C736E4" w:rsidP="00C736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6E4">
        <w:rPr>
          <w:rFonts w:ascii="Times New Roman" w:hAnsi="Times New Roman" w:cs="Times New Roman"/>
          <w:sz w:val="24"/>
          <w:szCs w:val="24"/>
        </w:rPr>
        <w:t xml:space="preserve">VI. </w:t>
      </w:r>
      <w:r>
        <w:rPr>
          <w:rFonts w:ascii="Times New Roman" w:hAnsi="Times New Roman" w:cs="Times New Roman"/>
          <w:sz w:val="24"/>
          <w:szCs w:val="24"/>
        </w:rPr>
        <w:t>Na figura a seguir, ABCD é um retâ</w:t>
      </w:r>
      <w:r w:rsidRPr="00C736E4">
        <w:rPr>
          <w:rFonts w:ascii="Times New Roman" w:hAnsi="Times New Roman" w:cs="Times New Roman"/>
          <w:sz w:val="24"/>
          <w:szCs w:val="24"/>
        </w:rPr>
        <w:t>ngulo de base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de altura 5. Determine a área do triâ</w:t>
      </w:r>
      <w:r w:rsidRPr="00C736E4">
        <w:rPr>
          <w:rFonts w:ascii="Times New Roman" w:hAnsi="Times New Roman" w:cs="Times New Roman"/>
          <w:sz w:val="24"/>
          <w:szCs w:val="24"/>
        </w:rPr>
        <w:t>ngulo CP Q.</w:t>
      </w:r>
    </w:p>
    <w:p w:rsidR="00C736E4" w:rsidRDefault="00C736E4" w:rsidP="00C736E4">
      <w:pPr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419688" cy="1486108"/>
            <wp:effectExtent l="19050" t="0" r="0" b="0"/>
            <wp:docPr id="6" name="Imagem 5" descr="A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48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6E4" w:rsidRPr="00C736E4" w:rsidRDefault="00C736E4" w:rsidP="00C736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36E4">
        <w:rPr>
          <w:rFonts w:ascii="Times New Roman" w:eastAsiaTheme="minorEastAsia" w:hAnsi="Times New Roman" w:cs="Times New Roman"/>
          <w:sz w:val="24"/>
          <w:szCs w:val="24"/>
        </w:rPr>
        <w:t>VII.</w:t>
      </w:r>
      <w:r w:rsidRPr="00C73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(OBMEP 2009 – N2Q18 – 1ª fase) Na figura, ABCD é</w:t>
      </w:r>
      <w:r w:rsidRPr="00C736E4">
        <w:rPr>
          <w:rFonts w:ascii="Times New Roman" w:hAnsi="Times New Roman" w:cs="Times New Roman"/>
          <w:sz w:val="24"/>
          <w:szCs w:val="24"/>
        </w:rPr>
        <w:t xml:space="preserve"> um </w:t>
      </w:r>
      <w:r>
        <w:rPr>
          <w:rFonts w:ascii="Times New Roman" w:hAnsi="Times New Roman" w:cs="Times New Roman"/>
          <w:sz w:val="24"/>
          <w:szCs w:val="24"/>
        </w:rPr>
        <w:t>paralelogramo e o segmento EF é paralelo a AB. Qual é a soma das áreas dos triâ</w:t>
      </w:r>
      <w:r w:rsidRPr="00C736E4">
        <w:rPr>
          <w:rFonts w:ascii="Times New Roman" w:hAnsi="Times New Roman" w:cs="Times New Roman"/>
          <w:sz w:val="24"/>
          <w:szCs w:val="24"/>
        </w:rPr>
        <w:t>ngulos sombreados?</w:t>
      </w:r>
    </w:p>
    <w:p w:rsidR="00C736E4" w:rsidRDefault="00C736E4" w:rsidP="00C736E4">
      <w:pPr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353004" cy="1514687"/>
            <wp:effectExtent l="19050" t="0" r="9196" b="0"/>
            <wp:docPr id="7" name="Imagem 6" descr="AT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 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004" cy="151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6E4" w:rsidRDefault="00C736E4" w:rsidP="00C736E4">
      <w:pPr>
        <w:ind w:firstLine="708"/>
        <w:jc w:val="both"/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VIII. </w:t>
      </w:r>
      <w:r w:rsidRPr="00C736E4">
        <w:rPr>
          <w:rFonts w:ascii="Times New Roman" w:hAnsi="Times New Roman" w:cs="Times New Roman"/>
          <w:sz w:val="24"/>
          <w:szCs w:val="24"/>
        </w:rPr>
        <w:t xml:space="preserve">A figura a seguir mostra um trapézio com bases medindo 20 cm e 14 cm e com os outros dois lados medindo </w:t>
      </w:r>
      <w:proofErr w:type="gramStart"/>
      <w:r w:rsidRPr="00C736E4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C736E4">
        <w:rPr>
          <w:rFonts w:ascii="Times New Roman" w:hAnsi="Times New Roman" w:cs="Times New Roman"/>
          <w:sz w:val="24"/>
          <w:szCs w:val="24"/>
        </w:rPr>
        <w:t xml:space="preserve"> cm cada um. Duas circunferências com centros A e B são </w:t>
      </w:r>
      <w:proofErr w:type="gramStart"/>
      <w:r w:rsidRPr="00C736E4">
        <w:rPr>
          <w:rFonts w:ascii="Times New Roman" w:hAnsi="Times New Roman" w:cs="Times New Roman"/>
          <w:sz w:val="24"/>
          <w:szCs w:val="24"/>
        </w:rPr>
        <w:t>tangentes às bases, uma ao lado esquerdo</w:t>
      </w:r>
      <w:proofErr w:type="gramEnd"/>
      <w:r w:rsidRPr="00C736E4">
        <w:rPr>
          <w:rFonts w:ascii="Times New Roman" w:hAnsi="Times New Roman" w:cs="Times New Roman"/>
          <w:sz w:val="24"/>
          <w:szCs w:val="24"/>
        </w:rPr>
        <w:t xml:space="preserve"> e outra ao lado direito. Pergunta-se qual é o comprimento do segmento AB.</w:t>
      </w:r>
    </w:p>
    <w:p w:rsidR="00C736E4" w:rsidRPr="0064616A" w:rsidRDefault="00C736E4" w:rsidP="00C736E4">
      <w:pPr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886743" cy="1247949"/>
            <wp:effectExtent l="19050" t="0" r="0" b="0"/>
            <wp:docPr id="8" name="Imagem 7" descr="AT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 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743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16A" w:rsidRPr="00A407D5" w:rsidRDefault="0064616A" w:rsidP="0064616A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</w:p>
    <w:sectPr w:rsidR="0064616A" w:rsidRPr="00A407D5" w:rsidSect="001052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7D5"/>
    <w:rsid w:val="0010524C"/>
    <w:rsid w:val="0064616A"/>
    <w:rsid w:val="00A2535E"/>
    <w:rsid w:val="00A407D5"/>
    <w:rsid w:val="00C3440A"/>
    <w:rsid w:val="00C7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07D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7D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61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mep.org.br/provas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2016-08-10T12:33:00Z</dcterms:created>
  <dcterms:modified xsi:type="dcterms:W3CDTF">2016-08-10T13:05:00Z</dcterms:modified>
</cp:coreProperties>
</file>