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4D" w:rsidRPr="00823563" w:rsidRDefault="006722A6" w:rsidP="006722A6">
      <w:pPr>
        <w:jc w:val="center"/>
        <w:rPr>
          <w:rFonts w:cstheme="minorHAnsi"/>
          <w:b/>
          <w:sz w:val="28"/>
          <w:szCs w:val="28"/>
        </w:rPr>
      </w:pPr>
      <w:r w:rsidRPr="00823563">
        <w:rPr>
          <w:rFonts w:cstheme="minorHAnsi"/>
          <w:b/>
          <w:sz w:val="28"/>
          <w:szCs w:val="28"/>
        </w:rPr>
        <w:t xml:space="preserve">SEMELHANÇAS </w:t>
      </w:r>
      <w:r w:rsidR="00A34CFF" w:rsidRPr="00823563">
        <w:rPr>
          <w:rFonts w:cstheme="minorHAnsi"/>
          <w:b/>
          <w:sz w:val="28"/>
          <w:szCs w:val="28"/>
        </w:rPr>
        <w:t>DE TRIÂNGULOS</w:t>
      </w:r>
    </w:p>
    <w:p w:rsidR="007353BE" w:rsidRDefault="00823563" w:rsidP="00A34C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ascii="Calibri" w:hAnsi="Calibri" w:cs="Calibri"/>
          <w:b/>
        </w:rPr>
        <w:t xml:space="preserve">Definição: </w:t>
      </w:r>
      <w:r w:rsidR="007353BE" w:rsidRPr="007353BE">
        <w:rPr>
          <w:rFonts w:ascii="Calibri" w:hAnsi="Calibri" w:cs="Calibri"/>
        </w:rPr>
        <w:t>Dizemos que dois triângulos são semelhantes quando temos cada par de ângulos correspondentes congruentes e os pares de lados homólogos proporcionais, ou seja</w:t>
      </w:r>
      <w:r w:rsidR="007353BE">
        <w:rPr>
          <w:rFonts w:ascii="Calibri" w:hAnsi="Calibri" w:cs="Calibri"/>
        </w:rPr>
        <w:t>,</w:t>
      </w:r>
      <w:r w:rsidR="007353BE" w:rsidRPr="007353BE">
        <w:rPr>
          <w:rFonts w:ascii="Calibri" w:hAnsi="Calibri" w:cs="Calibri"/>
        </w:rPr>
        <w:t xml:space="preserve"> que possuem a mesma </w:t>
      </w:r>
      <w:r w:rsidR="007353BE" w:rsidRPr="007353BE">
        <w:rPr>
          <w:rFonts w:cstheme="minorHAnsi"/>
        </w:rPr>
        <w:t>razão de proporcionalidade.</w:t>
      </w:r>
    </w:p>
    <w:p w:rsidR="007353BE" w:rsidRDefault="007353BE" w:rsidP="00A34CF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t-BR"/>
        </w:rPr>
        <w:drawing>
          <wp:inline distT="0" distB="0" distL="0" distR="0">
            <wp:extent cx="3962400" cy="2295525"/>
            <wp:effectExtent l="19050" t="0" r="0" b="0"/>
            <wp:docPr id="7" name="Imagem 1" descr="C:\Users\User\Desktop\Captur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ptura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CFF" w:rsidRDefault="00A34CFF" w:rsidP="00A34CF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4CFF" w:rsidRDefault="00A34CFF" w:rsidP="00A34C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t-BR"/>
        </w:rPr>
        <w:drawing>
          <wp:inline distT="0" distB="0" distL="0" distR="0">
            <wp:extent cx="4705350" cy="904875"/>
            <wp:effectExtent l="19050" t="0" r="0" b="0"/>
            <wp:docPr id="8" name="Imagem 2" descr="C:\Users\User\Desktop\Capturar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apturar1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563" w:rsidRDefault="00823563" w:rsidP="00A34C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Calibri" w:hAnsi="Calibri" w:cs="Calibri"/>
        </w:rPr>
      </w:pPr>
    </w:p>
    <w:p w:rsidR="00823563" w:rsidRPr="00823563" w:rsidRDefault="00823563" w:rsidP="00A34C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Calibri" w:hAnsi="Calibri" w:cs="Calibri"/>
          <w:b/>
          <w:sz w:val="24"/>
          <w:szCs w:val="24"/>
        </w:rPr>
      </w:pPr>
      <w:r w:rsidRPr="00823563">
        <w:rPr>
          <w:rFonts w:ascii="Calibri" w:hAnsi="Calibri" w:cs="Calibri"/>
          <w:b/>
          <w:sz w:val="24"/>
          <w:szCs w:val="24"/>
        </w:rPr>
        <w:t>CRITÉRIOS DE SEMELHANÇA DE TRIÂNGULOS</w:t>
      </w:r>
    </w:p>
    <w:p w:rsidR="007353BE" w:rsidRPr="007353BE" w:rsidRDefault="007353BE" w:rsidP="00735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0518D" w:rsidRPr="00476FB8" w:rsidRDefault="00295533" w:rsidP="00246E83">
      <w:pPr>
        <w:pStyle w:val="PargrafodaLista"/>
        <w:numPr>
          <w:ilvl w:val="0"/>
          <w:numId w:val="2"/>
        </w:numPr>
        <w:jc w:val="both"/>
        <w:rPr>
          <w:rFonts w:cstheme="minorHAnsi"/>
          <w:sz w:val="20"/>
        </w:rPr>
      </w:pPr>
      <w:r w:rsidRPr="00476FB8">
        <w:rPr>
          <w:rFonts w:cstheme="minorHAnsi"/>
          <w:b/>
          <w:sz w:val="20"/>
        </w:rPr>
        <w:t>Caso Ângul</w:t>
      </w:r>
      <w:r w:rsidR="00476FB8">
        <w:rPr>
          <w:rFonts w:cstheme="minorHAnsi"/>
          <w:b/>
          <w:sz w:val="20"/>
        </w:rPr>
        <w:t>o-</w:t>
      </w:r>
      <w:r w:rsidRPr="00476FB8">
        <w:rPr>
          <w:rFonts w:cstheme="minorHAnsi"/>
          <w:b/>
          <w:sz w:val="20"/>
        </w:rPr>
        <w:t>Ângulo (AA):</w:t>
      </w:r>
      <w:r w:rsidRPr="00476FB8">
        <w:rPr>
          <w:rFonts w:cstheme="minorHAnsi"/>
          <w:sz w:val="20"/>
        </w:rPr>
        <w:t xml:space="preserve"> Dois triângulos são semelhantes se possuírem dois ângulos correspondentes congruentes.</w:t>
      </w:r>
      <w:r w:rsidR="00823563">
        <w:rPr>
          <w:rFonts w:cstheme="minorHAnsi"/>
          <w:sz w:val="20"/>
        </w:rPr>
        <w:t xml:space="preserve"> </w:t>
      </w:r>
      <w:r w:rsidRPr="00476FB8">
        <w:rPr>
          <w:rFonts w:cstheme="minorHAnsi"/>
          <w:sz w:val="20"/>
        </w:rPr>
        <w:t>Não é necessário verificar o terceiro ângulo e nenhuma proporcionalidade entre os lados. Basta que dois ângulos sejam congruentes e os dois triângulos já podem ser declarados semelhantes</w:t>
      </w:r>
      <w:r w:rsidR="00246E83" w:rsidRPr="00476FB8">
        <w:rPr>
          <w:rFonts w:cstheme="minorHAnsi"/>
          <w:sz w:val="20"/>
        </w:rPr>
        <w:t>.</w:t>
      </w:r>
    </w:p>
    <w:p w:rsidR="00246E83" w:rsidRPr="00476FB8" w:rsidRDefault="00246E83" w:rsidP="00246E83">
      <w:pPr>
        <w:ind w:left="360"/>
        <w:jc w:val="center"/>
        <w:rPr>
          <w:rFonts w:cstheme="minorHAnsi"/>
          <w:sz w:val="20"/>
        </w:rPr>
      </w:pPr>
      <w:r w:rsidRPr="00476FB8">
        <w:rPr>
          <w:rFonts w:cstheme="minorHAnsi"/>
          <w:noProof/>
          <w:sz w:val="20"/>
          <w:lang w:eastAsia="pt-BR"/>
        </w:rPr>
        <w:drawing>
          <wp:inline distT="0" distB="0" distL="0" distR="0">
            <wp:extent cx="2244437" cy="2168237"/>
            <wp:effectExtent l="0" t="0" r="381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540" cy="217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E83" w:rsidRPr="00476FB8" w:rsidRDefault="002D5E55" w:rsidP="00246E83">
      <w:pPr>
        <w:pStyle w:val="PargrafodaLista"/>
        <w:numPr>
          <w:ilvl w:val="0"/>
          <w:numId w:val="2"/>
        </w:numPr>
        <w:jc w:val="both"/>
        <w:rPr>
          <w:rFonts w:cstheme="minorHAnsi"/>
          <w:sz w:val="20"/>
        </w:rPr>
      </w:pPr>
      <w:r>
        <w:rPr>
          <w:rFonts w:cstheme="minorHAnsi"/>
          <w:b/>
          <w:sz w:val="20"/>
        </w:rPr>
        <w:t xml:space="preserve">Caso </w:t>
      </w:r>
      <w:proofErr w:type="spellStart"/>
      <w:r>
        <w:rPr>
          <w:rFonts w:cstheme="minorHAnsi"/>
          <w:b/>
          <w:sz w:val="20"/>
        </w:rPr>
        <w:t>Lado-Lado-</w:t>
      </w:r>
      <w:r w:rsidR="00246E83" w:rsidRPr="00476FB8">
        <w:rPr>
          <w:rFonts w:cstheme="minorHAnsi"/>
          <w:b/>
          <w:sz w:val="20"/>
        </w:rPr>
        <w:t>Lado</w:t>
      </w:r>
      <w:proofErr w:type="spellEnd"/>
      <w:r w:rsidR="00246E83" w:rsidRPr="00476FB8">
        <w:rPr>
          <w:rFonts w:cstheme="minorHAnsi"/>
          <w:b/>
          <w:sz w:val="20"/>
        </w:rPr>
        <w:t xml:space="preserve"> (LLL):</w:t>
      </w:r>
      <w:r w:rsidR="00246E83" w:rsidRPr="00476FB8">
        <w:rPr>
          <w:rFonts w:cstheme="minorHAnsi"/>
          <w:sz w:val="20"/>
        </w:rPr>
        <w:t xml:space="preserve"> Se dois triângulos possuem três lados proporcionais, então esses dois triângulos são semelhantes. Portanto, não é necessário verificar os ângulos.</w:t>
      </w:r>
    </w:p>
    <w:p w:rsidR="00246E83" w:rsidRPr="00476FB8" w:rsidRDefault="00246E83" w:rsidP="00476FB8">
      <w:pPr>
        <w:ind w:left="360"/>
        <w:jc w:val="center"/>
        <w:rPr>
          <w:rFonts w:cstheme="minorHAnsi"/>
          <w:sz w:val="20"/>
        </w:rPr>
      </w:pPr>
      <w:r w:rsidRPr="00476FB8">
        <w:rPr>
          <w:rFonts w:cstheme="minorHAnsi"/>
          <w:noProof/>
          <w:sz w:val="20"/>
          <w:lang w:eastAsia="pt-BR"/>
        </w:rPr>
        <w:lastRenderedPageBreak/>
        <w:drawing>
          <wp:inline distT="0" distB="0" distL="0" distR="0">
            <wp:extent cx="2272145" cy="206495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34" cy="206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E83" w:rsidRPr="00476FB8" w:rsidRDefault="00246E83" w:rsidP="00246E83">
      <w:pPr>
        <w:ind w:firstLine="360"/>
        <w:jc w:val="both"/>
        <w:rPr>
          <w:rFonts w:cstheme="minorHAnsi"/>
          <w:sz w:val="20"/>
        </w:rPr>
      </w:pPr>
      <w:r w:rsidRPr="00476FB8">
        <w:rPr>
          <w:rFonts w:cstheme="minorHAnsi"/>
          <w:sz w:val="20"/>
        </w:rPr>
        <w:t>Na imagem acima, observe que as razões entre lados correspondentes têm o mesmo resultado:</w:t>
      </w:r>
    </w:p>
    <w:p w:rsidR="00246E83" w:rsidRPr="00476FB8" w:rsidRDefault="00246E83" w:rsidP="00476FB8">
      <w:pPr>
        <w:jc w:val="center"/>
        <w:rPr>
          <w:rFonts w:cstheme="minorHAnsi"/>
          <w:sz w:val="20"/>
        </w:rPr>
      </w:pPr>
      <w:r w:rsidRPr="00476FB8">
        <w:rPr>
          <w:rFonts w:cstheme="minorHAnsi"/>
          <w:noProof/>
          <w:sz w:val="20"/>
          <w:lang w:eastAsia="pt-BR"/>
        </w:rPr>
        <w:drawing>
          <wp:inline distT="0" distB="0" distL="0" distR="0">
            <wp:extent cx="1059873" cy="395686"/>
            <wp:effectExtent l="0" t="0" r="6985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340" cy="39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E83" w:rsidRPr="00476FB8" w:rsidRDefault="002D5E55" w:rsidP="00476FB8">
      <w:pPr>
        <w:pStyle w:val="PargrafodaLista"/>
        <w:numPr>
          <w:ilvl w:val="0"/>
          <w:numId w:val="2"/>
        </w:numPr>
        <w:jc w:val="both"/>
        <w:rPr>
          <w:rFonts w:cstheme="minorHAnsi"/>
          <w:sz w:val="20"/>
        </w:rPr>
      </w:pPr>
      <w:r>
        <w:rPr>
          <w:rFonts w:cstheme="minorHAnsi"/>
          <w:b/>
          <w:sz w:val="20"/>
        </w:rPr>
        <w:t xml:space="preserve">Caso </w:t>
      </w:r>
      <w:proofErr w:type="spellStart"/>
      <w:r>
        <w:rPr>
          <w:rFonts w:cstheme="minorHAnsi"/>
          <w:b/>
          <w:sz w:val="20"/>
        </w:rPr>
        <w:t>Lado-</w:t>
      </w:r>
      <w:bookmarkStart w:id="0" w:name="_GoBack"/>
      <w:bookmarkEnd w:id="0"/>
      <w:r>
        <w:rPr>
          <w:rFonts w:cstheme="minorHAnsi"/>
          <w:b/>
          <w:sz w:val="20"/>
        </w:rPr>
        <w:t>Ângulo-</w:t>
      </w:r>
      <w:r w:rsidR="00EF3FBD" w:rsidRPr="00476FB8">
        <w:rPr>
          <w:rFonts w:cstheme="minorHAnsi"/>
          <w:b/>
          <w:sz w:val="20"/>
        </w:rPr>
        <w:t>Lado</w:t>
      </w:r>
      <w:proofErr w:type="spellEnd"/>
      <w:r w:rsidR="00EF3FBD" w:rsidRPr="00476FB8">
        <w:rPr>
          <w:rFonts w:cstheme="minorHAnsi"/>
          <w:b/>
          <w:sz w:val="20"/>
        </w:rPr>
        <w:t xml:space="preserve"> (LAL):</w:t>
      </w:r>
      <w:r w:rsidR="00EF3FBD" w:rsidRPr="00476FB8">
        <w:rPr>
          <w:rFonts w:cstheme="minorHAnsi"/>
          <w:sz w:val="20"/>
        </w:rPr>
        <w:t xml:space="preserve"> Dois triângulos que pos</w:t>
      </w:r>
      <w:r w:rsidR="00476FB8" w:rsidRPr="00476FB8">
        <w:rPr>
          <w:rFonts w:cstheme="minorHAnsi"/>
          <w:sz w:val="20"/>
        </w:rPr>
        <w:t xml:space="preserve">suem dois lados proporcionais e </w:t>
      </w:r>
      <w:r w:rsidR="00EF3FBD" w:rsidRPr="00476FB8">
        <w:rPr>
          <w:rFonts w:cstheme="minorHAnsi"/>
          <w:sz w:val="20"/>
        </w:rPr>
        <w:t>o ângulo entre eles congrue</w:t>
      </w:r>
      <w:r w:rsidR="00476FB8" w:rsidRPr="00476FB8">
        <w:rPr>
          <w:rFonts w:cstheme="minorHAnsi"/>
          <w:sz w:val="20"/>
        </w:rPr>
        <w:t>nte são semelhantes.</w:t>
      </w:r>
    </w:p>
    <w:p w:rsidR="00476FB8" w:rsidRPr="00476FB8" w:rsidRDefault="00476FB8" w:rsidP="00476FB8">
      <w:pPr>
        <w:ind w:left="360"/>
        <w:jc w:val="center"/>
        <w:rPr>
          <w:rFonts w:cstheme="minorHAnsi"/>
          <w:sz w:val="20"/>
        </w:rPr>
      </w:pPr>
      <w:r w:rsidRPr="00476FB8">
        <w:rPr>
          <w:rFonts w:cstheme="minorHAnsi"/>
          <w:noProof/>
          <w:sz w:val="20"/>
          <w:lang w:eastAsia="pt-BR"/>
        </w:rPr>
        <w:drawing>
          <wp:inline distT="0" distB="0" distL="0" distR="0">
            <wp:extent cx="2165326" cy="2528454"/>
            <wp:effectExtent l="0" t="0" r="6985" b="57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47" cy="253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6FB8" w:rsidRPr="00476FB8" w:rsidSect="00476F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50D20"/>
    <w:multiLevelType w:val="hybridMultilevel"/>
    <w:tmpl w:val="9C2A7BDC"/>
    <w:lvl w:ilvl="0" w:tplc="CB1A3E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F4E8C"/>
    <w:multiLevelType w:val="hybridMultilevel"/>
    <w:tmpl w:val="212CF14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2A6"/>
    <w:rsid w:val="001608CD"/>
    <w:rsid w:val="00246E83"/>
    <w:rsid w:val="00295533"/>
    <w:rsid w:val="002D5E55"/>
    <w:rsid w:val="00476FB8"/>
    <w:rsid w:val="005741D1"/>
    <w:rsid w:val="006722A6"/>
    <w:rsid w:val="006F328C"/>
    <w:rsid w:val="007353BE"/>
    <w:rsid w:val="00823563"/>
    <w:rsid w:val="00982266"/>
    <w:rsid w:val="00A34CFF"/>
    <w:rsid w:val="00B0518D"/>
    <w:rsid w:val="00C32B4D"/>
    <w:rsid w:val="00EC2CCA"/>
    <w:rsid w:val="00EF3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2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51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Friske</dc:creator>
  <cp:keywords/>
  <dc:description/>
  <cp:lastModifiedBy>User</cp:lastModifiedBy>
  <cp:revision>11</cp:revision>
  <cp:lastPrinted>2016-11-17T17:15:00Z</cp:lastPrinted>
  <dcterms:created xsi:type="dcterms:W3CDTF">2016-11-17T16:36:00Z</dcterms:created>
  <dcterms:modified xsi:type="dcterms:W3CDTF">2016-12-09T10:15:00Z</dcterms:modified>
</cp:coreProperties>
</file>