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B6" w:rsidRPr="00F071B6" w:rsidRDefault="00F071B6">
      <w:pPr>
        <w:rPr>
          <w:b/>
          <w:color w:val="FF0000"/>
        </w:rPr>
      </w:pPr>
      <w:r w:rsidRPr="00F071B6">
        <w:rPr>
          <w:b/>
          <w:color w:val="FF0000"/>
        </w:rPr>
        <w:t>Contagem 6:</w:t>
      </w:r>
    </w:p>
    <w:p w:rsidR="00F071B6" w:rsidRDefault="00F071B6">
      <w:r>
        <w:t xml:space="preserve"> -Textos:</w:t>
      </w:r>
    </w:p>
    <w:p w:rsidR="00F071B6" w:rsidRDefault="00F071B6">
      <w:r>
        <w:t xml:space="preserve"> 1. Capítulo 4 (a partir do Exemplo 5) da Apostila do PIC da OBMEP “Métodos de Contagem e Probabilidade”, Paulo Cezar Pinto Carvalho. </w:t>
      </w:r>
      <w:hyperlink r:id="rId5" w:history="1">
        <w:r w:rsidRPr="00694088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F071B6" w:rsidRDefault="00F071B6">
      <w:r>
        <w:t xml:space="preserve">2. Material Teórico do Portal do PIC da OBMEP “Combinações Completas”, 2º Ano – Módulo de Métodos Sofisticados de Contagem. Autor: Prof. </w:t>
      </w:r>
      <w:proofErr w:type="spellStart"/>
      <w:r>
        <w:t>Angelo</w:t>
      </w:r>
      <w:proofErr w:type="spellEnd"/>
      <w:r>
        <w:t xml:space="preserve"> Papa Neto. Revisor: </w:t>
      </w:r>
      <w:proofErr w:type="spellStart"/>
      <w:r>
        <w:t>Antonio</w:t>
      </w:r>
      <w:proofErr w:type="spellEnd"/>
      <w:r>
        <w:t xml:space="preserve"> Caminha M. Neto. </w:t>
      </w:r>
      <w:hyperlink r:id="rId6" w:history="1">
        <w:r w:rsidRPr="00694088">
          <w:rPr>
            <w:rStyle w:val="Hyperlink"/>
          </w:rPr>
          <w:t>http://matematica.obmep.org.br/uploads/material_teorico/c7ulccajve8sc.pdf</w:t>
        </w:r>
      </w:hyperlink>
      <w:r>
        <w:t xml:space="preserve"> </w:t>
      </w:r>
    </w:p>
    <w:p w:rsidR="00F071B6" w:rsidRDefault="00F071B6">
      <w:r>
        <w:t>3. Banco de Questões da OBMEP, números diversos.</w:t>
      </w:r>
    </w:p>
    <w:p w:rsidR="00F071B6" w:rsidRDefault="00F071B6">
      <w:r>
        <w:t xml:space="preserve">4. Seção 3 do Capítulo 11 do livro Círculos Matemáticos – A Experiência Russa – D. </w:t>
      </w:r>
      <w:proofErr w:type="spellStart"/>
      <w:r>
        <w:t>Fomin</w:t>
      </w:r>
      <w:proofErr w:type="spellEnd"/>
      <w:r>
        <w:t xml:space="preserve">, S. </w:t>
      </w:r>
      <w:proofErr w:type="spellStart"/>
      <w:r>
        <w:t>Genkin</w:t>
      </w:r>
      <w:proofErr w:type="spellEnd"/>
      <w:r>
        <w:t xml:space="preserve"> e I. </w:t>
      </w:r>
      <w:proofErr w:type="spellStart"/>
      <w:r>
        <w:t>Itenberg</w:t>
      </w:r>
      <w:proofErr w:type="spellEnd"/>
      <w:r>
        <w:t xml:space="preserve">. </w:t>
      </w:r>
      <w:bookmarkStart w:id="0" w:name="_GoBack"/>
      <w:bookmarkEnd w:id="0"/>
    </w:p>
    <w:p w:rsidR="00F071B6" w:rsidRDefault="00F071B6">
      <w:r>
        <w:t xml:space="preserve"> </w:t>
      </w:r>
      <w:r>
        <w:t xml:space="preserve">5. Um Círculo Matemático de Moscou – Sergey </w:t>
      </w:r>
      <w:proofErr w:type="spellStart"/>
      <w:r>
        <w:t>Dorichenko</w:t>
      </w:r>
      <w:proofErr w:type="spellEnd"/>
      <w:r>
        <w:t xml:space="preserve">. </w:t>
      </w:r>
    </w:p>
    <w:p w:rsidR="00F071B6" w:rsidRDefault="00F071B6">
      <w:r>
        <w:t xml:space="preserve">6. Provas da OBMEP. </w:t>
      </w:r>
    </w:p>
    <w:p w:rsidR="00F071B6" w:rsidRDefault="00F071B6">
      <w:r>
        <w:t xml:space="preserve">-Vídeos: </w:t>
      </w:r>
    </w:p>
    <w:p w:rsidR="00F071B6" w:rsidRDefault="00F071B6">
      <w:r>
        <w:t xml:space="preserve">1. No Portal da Matemática: 2º Ano do Ensino Médio – Módulo de Métodos Sofisticados de Contagem. </w:t>
      </w:r>
    </w:p>
    <w:p w:rsidR="00F071B6" w:rsidRDefault="00F071B6">
      <w:r>
        <w:t xml:space="preserve">Sobre o tema Combinação Completa assista às </w:t>
      </w:r>
      <w:proofErr w:type="spellStart"/>
      <w:r>
        <w:t>videoaulas</w:t>
      </w:r>
      <w:proofErr w:type="spellEnd"/>
      <w:r>
        <w:t xml:space="preserve">: </w:t>
      </w:r>
    </w:p>
    <w:p w:rsidR="00F071B6" w:rsidRDefault="00F071B6">
      <w:r>
        <w:sym w:font="Symbol" w:char="F0B7"/>
      </w:r>
      <w:r>
        <w:t xml:space="preserve"> Combinação Completa; </w:t>
      </w:r>
    </w:p>
    <w:p w:rsidR="00F071B6" w:rsidRDefault="00F071B6">
      <w:r>
        <w:sym w:font="Symbol" w:char="F0B7"/>
      </w:r>
      <w:r>
        <w:t xml:space="preserve"> Exercícios sobre Combinação Completa – Parte 1; </w:t>
      </w:r>
    </w:p>
    <w:p w:rsidR="00F071B6" w:rsidRDefault="00F071B6">
      <w:r>
        <w:sym w:font="Symbol" w:char="F0B7"/>
      </w:r>
      <w:r>
        <w:t xml:space="preserve"> Exercícios sobre Combinação Completa – Parte 2; </w:t>
      </w:r>
    </w:p>
    <w:p w:rsidR="00F071B6" w:rsidRDefault="00F071B6">
      <w:r>
        <w:sym w:font="Symbol" w:char="F0B7"/>
      </w:r>
      <w:r>
        <w:t xml:space="preserve"> Exercícios sobre Combinação Completa – Parte 3; </w:t>
      </w:r>
    </w:p>
    <w:p w:rsidR="00F071B6" w:rsidRDefault="00F071B6">
      <w:r>
        <w:sym w:font="Symbol" w:char="F0B7"/>
      </w:r>
      <w:r>
        <w:t xml:space="preserve"> Exercícios sobre Combinação Completa – Parte 4; </w:t>
      </w:r>
    </w:p>
    <w:p w:rsidR="0004721B" w:rsidRDefault="00F071B6">
      <w:r>
        <w:sym w:font="Symbol" w:char="F0B7"/>
      </w:r>
      <w:r>
        <w:t xml:space="preserve"> Exercícios sobre Combinação Completa – Parte 5.</w:t>
      </w:r>
    </w:p>
    <w:sectPr w:rsidR="0004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B6"/>
    <w:rsid w:val="0004721B"/>
    <w:rsid w:val="00F0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7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c7ulccajve8sc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2016-12-06T18:24:00Z</dcterms:created>
  <dcterms:modified xsi:type="dcterms:W3CDTF">2016-12-06T18:27:00Z</dcterms:modified>
</cp:coreProperties>
</file>