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31" w:rsidRDefault="00E86031" w:rsidP="00E86031">
      <w:r>
        <w:t>Geometria</w:t>
      </w:r>
      <w:r w:rsidR="006F2CE7">
        <w:t>-3</w:t>
      </w:r>
    </w:p>
    <w:p w:rsidR="00CA1242" w:rsidRPr="00CA1242" w:rsidRDefault="00CA1242" w:rsidP="00E86031">
      <w:pPr>
        <w:rPr>
          <w:b/>
        </w:rPr>
      </w:pPr>
      <w:r w:rsidRPr="00CA1242">
        <w:rPr>
          <w:b/>
        </w:rPr>
        <w:t>A idéia aqui é bem simples, associe a cada imagem abaixo o número que corresponde a nomeação dos ângulos.</w:t>
      </w:r>
    </w:p>
    <w:p w:rsidR="002930CD" w:rsidRDefault="006F2CE7" w:rsidP="006F2CE7">
      <w:r>
        <w:rPr>
          <w:b/>
        </w:rPr>
        <w:t xml:space="preserve">Ângulos: </w:t>
      </w:r>
    </w:p>
    <w:p w:rsidR="006F2CE7" w:rsidRPr="00BF05D1" w:rsidRDefault="00CA1242" w:rsidP="006F2CE7">
      <w:pPr>
        <w:rPr>
          <w:b/>
        </w:rPr>
      </w:pPr>
      <w:r>
        <w:t xml:space="preserve">(1) </w:t>
      </w:r>
      <w:r w:rsidR="006F2CE7">
        <w:t xml:space="preserve">Um ângulo é dito </w:t>
      </w:r>
      <w:r w:rsidR="006F2CE7">
        <w:rPr>
          <w:b/>
        </w:rPr>
        <w:t xml:space="preserve">reto </w:t>
      </w:r>
      <w:r w:rsidR="006F2CE7">
        <w:t xml:space="preserve"> se sua medida for 90°. Este ângulo é formado por </w:t>
      </w:r>
      <w:r w:rsidR="006F2CE7" w:rsidRPr="00BF05D1">
        <w:rPr>
          <w:b/>
        </w:rPr>
        <w:t>retas perpendiculares.</w:t>
      </w:r>
    </w:p>
    <w:p w:rsidR="006F2CE7" w:rsidRDefault="00CA1242" w:rsidP="006F2CE7">
      <w:r>
        <w:t>(</w:t>
      </w:r>
      <w:r>
        <w:t>2</w:t>
      </w:r>
      <w:r>
        <w:t>)</w:t>
      </w:r>
      <w:r>
        <w:t xml:space="preserve"> </w:t>
      </w:r>
      <w:r w:rsidR="006F2CE7">
        <w:t xml:space="preserve">Um ângulo é dito </w:t>
      </w:r>
      <w:r w:rsidR="006F2CE7" w:rsidRPr="006F2CE7">
        <w:rPr>
          <w:b/>
        </w:rPr>
        <w:t>raso</w:t>
      </w:r>
      <w:r w:rsidR="006F2CE7">
        <w:t xml:space="preserve"> se sua medida for 180°.</w:t>
      </w:r>
    </w:p>
    <w:p w:rsidR="00CA1242" w:rsidRDefault="00CA1242" w:rsidP="00CA1242">
      <w:r>
        <w:t>(</w:t>
      </w:r>
      <w:r>
        <w:t>3</w:t>
      </w:r>
      <w:r>
        <w:t>)</w:t>
      </w:r>
      <w:r>
        <w:t xml:space="preserve"> </w:t>
      </w:r>
      <w:r>
        <w:t xml:space="preserve">Um ângulo é dito </w:t>
      </w:r>
      <w:r w:rsidRPr="006F2CE7">
        <w:rPr>
          <w:b/>
        </w:rPr>
        <w:t>agudo</w:t>
      </w:r>
      <w:r>
        <w:t xml:space="preserve"> se ele tiver uma medida menor que 90°. </w:t>
      </w:r>
    </w:p>
    <w:p w:rsidR="00CA1242" w:rsidRDefault="00CA1242" w:rsidP="00CA1242">
      <w:r>
        <w:t>(</w:t>
      </w:r>
      <w:r>
        <w:t>4</w:t>
      </w:r>
      <w:r>
        <w:t>)</w:t>
      </w:r>
      <w:r>
        <w:t xml:space="preserve"> </w:t>
      </w:r>
      <w:r>
        <w:t xml:space="preserve">Um ângulo é dito </w:t>
      </w:r>
      <w:r w:rsidRPr="006F2CE7">
        <w:rPr>
          <w:b/>
        </w:rPr>
        <w:t xml:space="preserve">obtuso </w:t>
      </w:r>
      <w:r>
        <w:t>se ele tiver medida maior que 90° e inferior a 180°.</w:t>
      </w:r>
    </w:p>
    <w:p w:rsidR="00CA1242" w:rsidRDefault="00CA1242" w:rsidP="006F2CE7"/>
    <w:p w:rsidR="00C63D2C" w:rsidRDefault="00C63D2C" w:rsidP="00C63D2C">
      <w:pPr>
        <w:ind w:left="708" w:firstLine="708"/>
      </w:pPr>
      <w:r>
        <w:t xml:space="preserve">(  ) </w:t>
      </w:r>
      <w:r>
        <w:tab/>
      </w:r>
      <w:r>
        <w:tab/>
        <w:t xml:space="preserve">       (   )</w:t>
      </w:r>
      <w:r>
        <w:tab/>
      </w:r>
      <w:r>
        <w:tab/>
      </w:r>
      <w:r>
        <w:tab/>
        <w:t xml:space="preserve">        (   )  </w:t>
      </w:r>
      <w:r>
        <w:tab/>
      </w:r>
      <w:r>
        <w:tab/>
        <w:t xml:space="preserve">         </w:t>
      </w:r>
      <w:r w:rsidR="005B3DC9">
        <w:t xml:space="preserve">    </w:t>
      </w:r>
      <w:r>
        <w:t xml:space="preserve">  </w:t>
      </w:r>
      <w:r>
        <w:t>(</w:t>
      </w:r>
      <w:r>
        <w:t xml:space="preserve">  </w:t>
      </w:r>
      <w:r>
        <w:t>)</w:t>
      </w:r>
    </w:p>
    <w:p w:rsidR="00CA1242" w:rsidRDefault="006F2CE7" w:rsidP="006F2CE7">
      <w:r w:rsidRPr="006F2CE7">
        <w:drawing>
          <wp:inline distT="0" distB="0" distL="0" distR="0" wp14:anchorId="1A6AB8A8" wp14:editId="575A56F3">
            <wp:extent cx="5757062" cy="16562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331" t="10620" r="4651" b="39205"/>
                    <a:stretch/>
                  </pic:blipFill>
                  <pic:spPr bwMode="auto">
                    <a:xfrm>
                      <a:off x="0" y="0"/>
                      <a:ext cx="5763789" cy="165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242" w:rsidRPr="00CA1242" w:rsidRDefault="00CA1242" w:rsidP="00BF05D1">
      <w:r>
        <w:t xml:space="preserve">Uma observação importante é que  se soma de dois ângulos for igual a 90° estes ângulos são ditos complementares. </w:t>
      </w:r>
      <w:r w:rsidR="00BF05D1">
        <w:t xml:space="preserve">Por exemplo a soma 54°+36°=90°   o ângulo </w:t>
      </w:r>
      <m:oMath>
        <m:r>
          <w:rPr>
            <w:rFonts w:ascii="Cambria Math" w:hAnsi="Cambria Math"/>
          </w:rPr>
          <m:t>ε</m:t>
        </m:r>
      </m:oMath>
      <w:r w:rsidR="00BF05D1">
        <w:rPr>
          <w:rFonts w:eastAsiaTheme="minorEastAsia"/>
        </w:rPr>
        <w:t xml:space="preserve">  (epsilon) é complementar ao ângulo beta, e vice-versa.</w:t>
      </w:r>
      <w:bookmarkStart w:id="0" w:name="_GoBack"/>
      <w:bookmarkEnd w:id="0"/>
    </w:p>
    <w:p w:rsidR="00CA1242" w:rsidRPr="00CA1242" w:rsidRDefault="00CA1242" w:rsidP="00CA1242"/>
    <w:p w:rsidR="00CA1242" w:rsidRPr="00CA1242" w:rsidRDefault="00BF05D1" w:rsidP="00BF05D1">
      <w:pPr>
        <w:jc w:val="center"/>
      </w:pPr>
      <w:r w:rsidRPr="00CA1242">
        <w:drawing>
          <wp:inline distT="0" distB="0" distL="0" distR="0" wp14:anchorId="0BCCB2DF" wp14:editId="46F6CE55">
            <wp:extent cx="3262579" cy="2020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428" t="35428" r="37444" b="31656"/>
                    <a:stretch/>
                  </pic:blipFill>
                  <pic:spPr bwMode="auto">
                    <a:xfrm>
                      <a:off x="0" y="0"/>
                      <a:ext cx="3290025" cy="203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242" w:rsidRPr="00CA1242" w:rsidRDefault="00BF05D1" w:rsidP="00CA1242">
      <w:r>
        <w:t>Quando a soma de dois ângulos for igual a 180° dizemos que estes ângulos são suplementares.</w:t>
      </w:r>
    </w:p>
    <w:p w:rsidR="00CA1242" w:rsidRDefault="00CA1242" w:rsidP="00BF05D1">
      <w:pPr>
        <w:jc w:val="center"/>
      </w:pPr>
    </w:p>
    <w:p w:rsidR="006F2CE7" w:rsidRDefault="00BF05D1" w:rsidP="00BF05D1">
      <w:pPr>
        <w:jc w:val="center"/>
        <w:rPr>
          <w:b/>
        </w:rPr>
      </w:pPr>
      <w:r w:rsidRPr="00BF05D1">
        <w:rPr>
          <w:b/>
        </w:rPr>
        <w:lastRenderedPageBreak/>
        <w:t>ÁREAS</w:t>
      </w:r>
    </w:p>
    <w:p w:rsidR="00BF05D1" w:rsidRDefault="00BF05D1" w:rsidP="00BF05D1">
      <w:pPr>
        <w:jc w:val="both"/>
      </w:pPr>
      <w:r w:rsidRPr="00BF05D1">
        <w:t>Área</w:t>
      </w:r>
      <w:r>
        <w:t xml:space="preserve"> é a medida da superfície de algum objeto </w:t>
      </w:r>
      <w:r w:rsidR="00EE7C2C">
        <w:t xml:space="preserve">comparada a uma unidade de medida por exemplo o centímetro quadrado. Por exemplo essa figura é um retângulo de 4*6=24 cm² </w:t>
      </w:r>
    </w:p>
    <w:p w:rsidR="00EE7C2C" w:rsidRDefault="00EE7C2C" w:rsidP="00EE7C2C">
      <w:pPr>
        <w:jc w:val="center"/>
      </w:pPr>
      <w:r w:rsidRPr="00EE7C2C">
        <w:drawing>
          <wp:inline distT="0" distB="0" distL="0" distR="0" wp14:anchorId="5ABF7DDF" wp14:editId="1567F7F6">
            <wp:extent cx="2815652" cy="1801353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124" t="26509" r="40522" b="19149"/>
                    <a:stretch/>
                  </pic:blipFill>
                  <pic:spPr bwMode="auto">
                    <a:xfrm>
                      <a:off x="0" y="0"/>
                      <a:ext cx="2826691" cy="180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5BA" w:rsidRDefault="000005BA" w:rsidP="00EE7C2C">
      <w:pPr>
        <w:jc w:val="both"/>
      </w:pPr>
      <w:r>
        <w:t>Um quadrado posui os quatro lados iguais sua área dada por lado² ou seja a medida do lado vezes ela mesma. Por exemplo o quadrado abaixo tem área de 16 cm²</w:t>
      </w:r>
    </w:p>
    <w:p w:rsidR="00EE7C2C" w:rsidRDefault="000005BA" w:rsidP="000005BA">
      <w:pPr>
        <w:jc w:val="center"/>
      </w:pPr>
      <w:r w:rsidRPr="000005BA">
        <w:drawing>
          <wp:inline distT="0" distB="0" distL="0" distR="0" wp14:anchorId="6DAA39D2" wp14:editId="693B0D2F">
            <wp:extent cx="2092148" cy="1859688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778" t="26547" r="40515" b="18234"/>
                    <a:stretch/>
                  </pic:blipFill>
                  <pic:spPr bwMode="auto">
                    <a:xfrm>
                      <a:off x="0" y="0"/>
                      <a:ext cx="2092699" cy="186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DC9" w:rsidRDefault="000005BA" w:rsidP="005B3DC9">
      <w:pPr>
        <w:jc w:val="both"/>
      </w:pPr>
      <w:r>
        <w:t xml:space="preserve">E o triângulo? </w:t>
      </w:r>
      <w:r w:rsidR="005B3DC9">
        <w:t xml:space="preserve">Por exemplo dividindo o quadrado anterior ao meio temos um triângulo esse triângulo </w:t>
      </w:r>
      <w:r w:rsidR="005B3DC9" w:rsidRPr="005B3DC9">
        <w:rPr>
          <w:b/>
        </w:rPr>
        <w:t xml:space="preserve">será isóceles pois tem dois lados iguais  ST= RT , </w:t>
      </w:r>
      <w:r w:rsidR="005B3DC9">
        <w:t>bem a área deste triângulo será 16/2 que é 8 cm² agora pense em um retângulo. Se traçarmos uma diagonal teremos um triângulo também, cuja a areá será metade da área do retângulo assim a formula que exprime a área de um triângulo qualquer será a medida da base, lado maior, vezes a altura, medida que divide o triângulo ao meio dividida por 2. (B*h)/2</w:t>
      </w:r>
    </w:p>
    <w:p w:rsidR="000005BA" w:rsidRPr="00BF05D1" w:rsidRDefault="005B3DC9" w:rsidP="005B3DC9">
      <w:pPr>
        <w:jc w:val="center"/>
      </w:pPr>
      <w:r w:rsidRPr="000005BA">
        <w:drawing>
          <wp:inline distT="0" distB="0" distL="0" distR="0" wp14:anchorId="7C944AB5" wp14:editId="6002FC43">
            <wp:extent cx="1782336" cy="1726387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726" t="26813" r="41057" b="15844"/>
                    <a:stretch/>
                  </pic:blipFill>
                  <pic:spPr bwMode="auto">
                    <a:xfrm>
                      <a:off x="0" y="0"/>
                      <a:ext cx="1782807" cy="172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5BA" w:rsidRPr="00BF0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34"/>
    <w:multiLevelType w:val="hybridMultilevel"/>
    <w:tmpl w:val="82822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8"/>
    <w:rsid w:val="000005BA"/>
    <w:rsid w:val="000453D5"/>
    <w:rsid w:val="000602B3"/>
    <w:rsid w:val="000A51D0"/>
    <w:rsid w:val="001405BB"/>
    <w:rsid w:val="00213E33"/>
    <w:rsid w:val="002255EE"/>
    <w:rsid w:val="002272FB"/>
    <w:rsid w:val="00291555"/>
    <w:rsid w:val="002930CD"/>
    <w:rsid w:val="002C6B78"/>
    <w:rsid w:val="002F482E"/>
    <w:rsid w:val="004D7CFC"/>
    <w:rsid w:val="005923C0"/>
    <w:rsid w:val="005B3DC9"/>
    <w:rsid w:val="006A4A99"/>
    <w:rsid w:val="006C0CAB"/>
    <w:rsid w:val="006F2CE7"/>
    <w:rsid w:val="007851A5"/>
    <w:rsid w:val="009B6724"/>
    <w:rsid w:val="00A90E33"/>
    <w:rsid w:val="00B900F3"/>
    <w:rsid w:val="00BF05D1"/>
    <w:rsid w:val="00C07BA9"/>
    <w:rsid w:val="00C63D2C"/>
    <w:rsid w:val="00C84E25"/>
    <w:rsid w:val="00CA1242"/>
    <w:rsid w:val="00CB3ED6"/>
    <w:rsid w:val="00DC37C9"/>
    <w:rsid w:val="00E35CA4"/>
    <w:rsid w:val="00E572F9"/>
    <w:rsid w:val="00E86031"/>
    <w:rsid w:val="00EA1128"/>
    <w:rsid w:val="00EE7C2C"/>
    <w:rsid w:val="00F02F7E"/>
    <w:rsid w:val="00F35E6C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25</cp:revision>
  <cp:lastPrinted>2016-08-29T12:46:00Z</cp:lastPrinted>
  <dcterms:created xsi:type="dcterms:W3CDTF">2016-08-08T06:08:00Z</dcterms:created>
  <dcterms:modified xsi:type="dcterms:W3CDTF">2016-08-29T12:46:00Z</dcterms:modified>
</cp:coreProperties>
</file>