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DF" w:rsidRPr="00972164" w:rsidRDefault="005E2DDF" w:rsidP="005E2DD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72164">
        <w:rPr>
          <w:rFonts w:ascii="Times New Roman" w:hAnsi="Times New Roman" w:cs="Times New Roman"/>
          <w:b/>
        </w:rPr>
        <w:t>11º PROGRAMA DE INICIAÇÃO CIENTÍFICA DA OBMEP</w:t>
      </w:r>
    </w:p>
    <w:p w:rsidR="005E2DDF" w:rsidRPr="00972164" w:rsidRDefault="005E2DDF" w:rsidP="005E2DD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72164">
        <w:rPr>
          <w:rFonts w:ascii="Times New Roman" w:hAnsi="Times New Roman" w:cs="Times New Roman"/>
          <w:b/>
        </w:rPr>
        <w:t>ESTUDO SOBRE GEOMETRIA 4 – PARALELISMO: QUADRILÁTEROS NOTÁVEIS</w:t>
      </w:r>
    </w:p>
    <w:p w:rsidR="005E2DDF" w:rsidRPr="00972164" w:rsidRDefault="005E2DDF" w:rsidP="005E2DDF">
      <w:pPr>
        <w:spacing w:line="360" w:lineRule="auto"/>
        <w:rPr>
          <w:rFonts w:ascii="Times New Roman" w:hAnsi="Times New Roman" w:cs="Times New Roman"/>
        </w:rPr>
      </w:pPr>
    </w:p>
    <w:p w:rsidR="005E2DDF" w:rsidRPr="00972164" w:rsidRDefault="005E2DDF" w:rsidP="005E2DDF">
      <w:pPr>
        <w:spacing w:line="360" w:lineRule="auto"/>
        <w:rPr>
          <w:rFonts w:ascii="Times New Roman" w:hAnsi="Times New Roman" w:cs="Times New Roman"/>
          <w:b/>
        </w:rPr>
      </w:pPr>
      <w:r w:rsidRPr="00972164">
        <w:rPr>
          <w:rFonts w:ascii="Times New Roman" w:hAnsi="Times New Roman" w:cs="Times New Roman"/>
          <w:b/>
        </w:rPr>
        <w:t>Conteúdos a serem estudados</w:t>
      </w:r>
    </w:p>
    <w:p w:rsidR="005E2DDF" w:rsidRPr="00972164" w:rsidRDefault="005E2DDF" w:rsidP="005E2DD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972164">
        <w:rPr>
          <w:rFonts w:ascii="Times New Roman" w:hAnsi="Times New Roman" w:cs="Times New Roman"/>
        </w:rPr>
        <w:t xml:space="preserve">Seções 5.4 e 6.1 da Apostila do PIC da OBMEP “Encontros de Geometria – Parte 1”, L. </w:t>
      </w:r>
      <w:proofErr w:type="spellStart"/>
      <w:r w:rsidRPr="00972164">
        <w:rPr>
          <w:rFonts w:ascii="Times New Roman" w:hAnsi="Times New Roman" w:cs="Times New Roman"/>
        </w:rPr>
        <w:t>Cadar</w:t>
      </w:r>
      <w:proofErr w:type="spellEnd"/>
      <w:r w:rsidRPr="00972164">
        <w:rPr>
          <w:rFonts w:ascii="Times New Roman" w:hAnsi="Times New Roman" w:cs="Times New Roman"/>
        </w:rPr>
        <w:t xml:space="preserve"> e F. </w:t>
      </w:r>
      <w:proofErr w:type="spellStart"/>
      <w:r w:rsidRPr="00972164">
        <w:rPr>
          <w:rFonts w:ascii="Times New Roman" w:hAnsi="Times New Roman" w:cs="Times New Roman"/>
        </w:rPr>
        <w:t>Dutenhefner</w:t>
      </w:r>
      <w:proofErr w:type="spellEnd"/>
      <w:r w:rsidRPr="00972164">
        <w:rPr>
          <w:rFonts w:ascii="Times New Roman" w:hAnsi="Times New Roman" w:cs="Times New Roman"/>
        </w:rPr>
        <w:t>;</w:t>
      </w:r>
    </w:p>
    <w:p w:rsidR="005E2DDF" w:rsidRPr="00972164" w:rsidRDefault="005E2DDF" w:rsidP="005E2DD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972164">
        <w:rPr>
          <w:rFonts w:ascii="Times New Roman" w:hAnsi="Times New Roman" w:cs="Times New Roman"/>
        </w:rPr>
        <w:t xml:space="preserve">Portal da Matemática: 8º Ano do Ensino Fundamental – Elementos Básicos de Geometria - Parte 2: Material Teórico – “Retas Cortadas Por Transversal”. </w:t>
      </w:r>
      <w:hyperlink r:id="rId5" w:history="1">
        <w:r w:rsidRPr="00972164">
          <w:rPr>
            <w:rStyle w:val="Hyperlink"/>
            <w:rFonts w:ascii="Times New Roman" w:hAnsi="Times New Roman" w:cs="Times New Roman"/>
          </w:rPr>
          <w:t>http://matematica.obmep.org.br/uploads/material_teorico/hakpy4i2obw4g.pdf</w:t>
        </w:r>
      </w:hyperlink>
      <w:r w:rsidRPr="00972164">
        <w:rPr>
          <w:rFonts w:ascii="Times New Roman" w:hAnsi="Times New Roman" w:cs="Times New Roman"/>
        </w:rPr>
        <w:t>;</w:t>
      </w:r>
    </w:p>
    <w:p w:rsidR="005E2DDF" w:rsidRPr="00972164" w:rsidRDefault="005E2DDF" w:rsidP="005E2DD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972164">
        <w:rPr>
          <w:rFonts w:ascii="Times New Roman" w:hAnsi="Times New Roman" w:cs="Times New Roman"/>
        </w:rPr>
        <w:t xml:space="preserve">Vídeos no Portal da Matemática: </w:t>
      </w:r>
      <w:proofErr w:type="gramStart"/>
      <w:r w:rsidRPr="00972164">
        <w:rPr>
          <w:rFonts w:ascii="Times New Roman" w:hAnsi="Times New Roman" w:cs="Times New Roman"/>
        </w:rPr>
        <w:t>1</w:t>
      </w:r>
      <w:proofErr w:type="gramEnd"/>
      <w:r w:rsidRPr="00972164">
        <w:rPr>
          <w:rFonts w:ascii="Times New Roman" w:hAnsi="Times New Roman" w:cs="Times New Roman"/>
        </w:rPr>
        <w:t>. 8º Ano do Ensino Fundamental</w:t>
      </w:r>
      <w:proofErr w:type="gramStart"/>
      <w:r w:rsidRPr="00972164">
        <w:rPr>
          <w:rFonts w:ascii="Times New Roman" w:hAnsi="Times New Roman" w:cs="Times New Roman"/>
        </w:rPr>
        <w:t xml:space="preserve"> </w:t>
      </w:r>
      <w:r w:rsidR="00972164">
        <w:rPr>
          <w:rFonts w:ascii="Times New Roman" w:hAnsi="Times New Roman" w:cs="Times New Roman"/>
        </w:rPr>
        <w:t xml:space="preserve"> </w:t>
      </w:r>
      <w:proofErr w:type="gramEnd"/>
      <w:r w:rsidRPr="00972164">
        <w:rPr>
          <w:rFonts w:ascii="Times New Roman" w:hAnsi="Times New Roman" w:cs="Times New Roman"/>
        </w:rPr>
        <w:t>–</w:t>
      </w:r>
      <w:r w:rsidR="00972164">
        <w:rPr>
          <w:rFonts w:ascii="Times New Roman" w:hAnsi="Times New Roman" w:cs="Times New Roman"/>
        </w:rPr>
        <w:t xml:space="preserve"> </w:t>
      </w:r>
      <w:r w:rsidRPr="00972164">
        <w:rPr>
          <w:rFonts w:ascii="Times New Roman" w:hAnsi="Times New Roman" w:cs="Times New Roman"/>
        </w:rPr>
        <w:t xml:space="preserve">Elementos Básicos de Geometria Parte 2 Videoaulas:  Atravessando um rio... </w:t>
      </w:r>
      <w:proofErr w:type="gramStart"/>
      <w:r w:rsidRPr="00972164">
        <w:rPr>
          <w:rFonts w:ascii="Times New Roman" w:hAnsi="Times New Roman" w:cs="Times New Roman"/>
        </w:rPr>
        <w:t>retas</w:t>
      </w:r>
      <w:proofErr w:type="gramEnd"/>
      <w:r w:rsidRPr="00972164">
        <w:rPr>
          <w:rFonts w:ascii="Times New Roman" w:hAnsi="Times New Roman" w:cs="Times New Roman"/>
        </w:rPr>
        <w:t xml:space="preserve"> cortadas por uma transversal; Resolvendo o problema do rio; Teorema dos bicos. 2. 8º Ano do Ensino </w:t>
      </w:r>
      <w:proofErr w:type="gramStart"/>
      <w:r w:rsidRPr="00972164">
        <w:rPr>
          <w:rFonts w:ascii="Times New Roman" w:hAnsi="Times New Roman" w:cs="Times New Roman"/>
        </w:rPr>
        <w:t>Fundamental –Elementos</w:t>
      </w:r>
      <w:proofErr w:type="gramEnd"/>
      <w:r w:rsidRPr="00972164">
        <w:rPr>
          <w:rFonts w:ascii="Times New Roman" w:hAnsi="Times New Roman" w:cs="Times New Roman"/>
        </w:rPr>
        <w:t xml:space="preserve"> Básicos de Geometria Parte 3 Videoaulas: Quadriláteros; Paralelogramos: Definição e equivalências; Uma aplicação de propriedades de paralelogramos; Sobre o encontro das medianas de um triângulo; Trapézios; Problemas com paralelogramos; Paralelogramos especiais; Dois problemas sobre quadriláteros.</w:t>
      </w:r>
    </w:p>
    <w:p w:rsidR="00972164" w:rsidRPr="00972164" w:rsidRDefault="00972164" w:rsidP="00972164">
      <w:pPr>
        <w:pStyle w:val="PargrafodaLista"/>
        <w:spacing w:line="360" w:lineRule="auto"/>
        <w:ind w:left="360"/>
        <w:jc w:val="both"/>
        <w:rPr>
          <w:rFonts w:ascii="Times New Roman" w:hAnsi="Times New Roman" w:cs="Times New Roman"/>
          <w:b/>
        </w:rPr>
      </w:pPr>
    </w:p>
    <w:p w:rsidR="005E2DDF" w:rsidRPr="00972164" w:rsidRDefault="005E2DDF" w:rsidP="005E2DD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72164">
        <w:rPr>
          <w:rFonts w:ascii="Times New Roman" w:hAnsi="Times New Roman" w:cs="Times New Roman"/>
          <w:b/>
        </w:rPr>
        <w:t>Exercícios a serem discutidos</w:t>
      </w:r>
    </w:p>
    <w:p w:rsidR="005E2DDF" w:rsidRPr="00972164" w:rsidRDefault="005E2DDF" w:rsidP="005E2DDF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72164">
        <w:rPr>
          <w:rFonts w:ascii="Times New Roman" w:hAnsi="Times New Roman" w:cs="Times New Roman"/>
        </w:rPr>
        <w:t>Todos os quatro lados de um quadrilátero são congruentes. Ele é necessariamente um quadrado?</w:t>
      </w:r>
    </w:p>
    <w:p w:rsidR="005E2DDF" w:rsidRPr="00972164" w:rsidRDefault="005E2DDF" w:rsidP="005E2DDF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72164">
        <w:rPr>
          <w:rFonts w:ascii="Times New Roman" w:hAnsi="Times New Roman" w:cs="Times New Roman"/>
        </w:rPr>
        <w:t>Uma das diagonais de um losango é igual a um de seus lados. Quais são as medidas dos ângulos do losango?</w:t>
      </w:r>
    </w:p>
    <w:p w:rsidR="005E2DDF" w:rsidRPr="00972164" w:rsidRDefault="005E2DDF" w:rsidP="005E2DDF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72164">
        <w:rPr>
          <w:rFonts w:ascii="Times New Roman" w:hAnsi="Times New Roman" w:cs="Times New Roman"/>
        </w:rPr>
        <w:t xml:space="preserve">Para verificar se um pedaço de pano é quadrado, um alfaiate </w:t>
      </w:r>
      <w:proofErr w:type="gramStart"/>
      <w:r w:rsidRPr="00972164">
        <w:rPr>
          <w:rFonts w:ascii="Times New Roman" w:hAnsi="Times New Roman" w:cs="Times New Roman"/>
        </w:rPr>
        <w:t>dobra ele</w:t>
      </w:r>
      <w:proofErr w:type="gramEnd"/>
      <w:r w:rsidRPr="00972164">
        <w:rPr>
          <w:rFonts w:ascii="Times New Roman" w:hAnsi="Times New Roman" w:cs="Times New Roman"/>
        </w:rPr>
        <w:t xml:space="preserve"> ao longo de cada uma das suas diagonais e verifica se as arestas coincidem. Basta fazer isso?</w:t>
      </w:r>
    </w:p>
    <w:p w:rsidR="005E2DDF" w:rsidRPr="00972164" w:rsidRDefault="005E2DDF" w:rsidP="005E2DDF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72164">
        <w:rPr>
          <w:rFonts w:ascii="Times New Roman" w:hAnsi="Times New Roman" w:cs="Times New Roman"/>
        </w:rPr>
        <w:t>Sobre losangos, assinale a(s) afir</w:t>
      </w:r>
      <w:r w:rsidR="00972164">
        <w:rPr>
          <w:rFonts w:ascii="Times New Roman" w:hAnsi="Times New Roman" w:cs="Times New Roman"/>
        </w:rPr>
        <w:t>mativa(s) verdadeira(s). a) os ângulos internos sã</w:t>
      </w:r>
      <w:r w:rsidRPr="00972164">
        <w:rPr>
          <w:rFonts w:ascii="Times New Roman" w:hAnsi="Times New Roman" w:cs="Times New Roman"/>
        </w:rPr>
        <w:t>o cong</w:t>
      </w:r>
      <w:r w:rsidR="00972164">
        <w:rPr>
          <w:rFonts w:ascii="Times New Roman" w:hAnsi="Times New Roman" w:cs="Times New Roman"/>
        </w:rPr>
        <w:t xml:space="preserve">ruentes. b) as diagonais são perpendiculares. </w:t>
      </w:r>
      <w:r w:rsidRPr="00972164">
        <w:rPr>
          <w:rFonts w:ascii="Times New Roman" w:hAnsi="Times New Roman" w:cs="Times New Roman"/>
        </w:rPr>
        <w:t>c) as diagon</w:t>
      </w:r>
      <w:r w:rsidR="00972164">
        <w:rPr>
          <w:rFonts w:ascii="Times New Roman" w:hAnsi="Times New Roman" w:cs="Times New Roman"/>
        </w:rPr>
        <w:t>ais se interceptam nos pontos médios. d) os lados opostos são paralelos. e) os lados sã</w:t>
      </w:r>
      <w:r w:rsidRPr="00972164">
        <w:rPr>
          <w:rFonts w:ascii="Times New Roman" w:hAnsi="Times New Roman" w:cs="Times New Roman"/>
        </w:rPr>
        <w:t>o congruentes.</w:t>
      </w:r>
    </w:p>
    <w:p w:rsidR="005E2DDF" w:rsidRPr="00972164" w:rsidRDefault="00972164" w:rsidP="005E2DDF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Dois dos lados não congruentes de um pa</w:t>
      </w:r>
      <w:r w:rsidR="005E2DDF" w:rsidRPr="00972164">
        <w:rPr>
          <w:rFonts w:ascii="Times New Roman" w:hAnsi="Times New Roman" w:cs="Times New Roman"/>
        </w:rPr>
        <w:t>ralelogr</w:t>
      </w:r>
      <w:r>
        <w:rPr>
          <w:rFonts w:ascii="Times New Roman" w:hAnsi="Times New Roman" w:cs="Times New Roman"/>
        </w:rPr>
        <w:t>amo medem 2x + 5 e 3x, em centí</w:t>
      </w:r>
      <w:r w:rsidR="005E2DDF" w:rsidRPr="00972164">
        <w:rPr>
          <w:rFonts w:ascii="Times New Roman" w:hAnsi="Times New Roman" w:cs="Times New Roman"/>
        </w:rPr>
        <w:t>metr</w:t>
      </w:r>
      <w:r>
        <w:rPr>
          <w:rFonts w:ascii="Times New Roman" w:hAnsi="Times New Roman" w:cs="Times New Roman"/>
        </w:rPr>
        <w:t xml:space="preserve">os. Se o perímetro desse paralelogramo é 100 </w:t>
      </w:r>
      <w:r w:rsidR="005E2DDF" w:rsidRPr="00972164">
        <w:rPr>
          <w:rFonts w:ascii="Times New Roman" w:hAnsi="Times New Roman" w:cs="Times New Roman"/>
        </w:rPr>
        <w:t>cm, determine o valor de x</w:t>
      </w:r>
      <w:r>
        <w:rPr>
          <w:rFonts w:ascii="Times New Roman" w:hAnsi="Times New Roman" w:cs="Times New Roman"/>
        </w:rPr>
        <w:t>.</w:t>
      </w:r>
    </w:p>
    <w:p w:rsidR="005E2DDF" w:rsidRPr="00972164" w:rsidRDefault="005E2DDF" w:rsidP="005E2DDF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72164">
        <w:rPr>
          <w:rFonts w:ascii="Times New Roman" w:hAnsi="Times New Roman" w:cs="Times New Roman"/>
        </w:rPr>
        <w:t xml:space="preserve">Um erro que muitos alunos cometem é pensar que dois quadriláteros são congruentes se tiverem os seus respectivos lados iguais. Isso não é verdade. Nesse problema, veremos que quadriláteros podem ter lados correspondentes iguais, mas áreas distintas. a) Mostre que a maior área possível para um quadrilátero que possui dois lados de comprimento </w:t>
      </w:r>
      <w:proofErr w:type="gramStart"/>
      <w:r w:rsidRPr="00972164">
        <w:rPr>
          <w:rFonts w:ascii="Times New Roman" w:hAnsi="Times New Roman" w:cs="Times New Roman"/>
        </w:rPr>
        <w:t>3</w:t>
      </w:r>
      <w:proofErr w:type="gramEnd"/>
      <w:r w:rsidRPr="00972164">
        <w:rPr>
          <w:rFonts w:ascii="Times New Roman" w:hAnsi="Times New Roman" w:cs="Times New Roman"/>
        </w:rPr>
        <w:t xml:space="preserve"> e dois de </w:t>
      </w:r>
      <w:r w:rsidRPr="00972164">
        <w:rPr>
          <w:rFonts w:ascii="Times New Roman" w:hAnsi="Times New Roman" w:cs="Times New Roman"/>
        </w:rPr>
        <w:lastRenderedPageBreak/>
        <w:t>comprimento 4 é 12.</w:t>
      </w:r>
      <w:r w:rsidR="00972164" w:rsidRPr="00972164">
        <w:rPr>
          <w:rFonts w:ascii="Times New Roman" w:hAnsi="Times New Roman" w:cs="Times New Roman"/>
        </w:rPr>
        <w:t xml:space="preserve"> b) Mostre que, nos quadriláteros em que isso acontece, a soma dos ângulos opostos é 180º.</w:t>
      </w:r>
    </w:p>
    <w:p w:rsidR="00972164" w:rsidRPr="00972164" w:rsidRDefault="00972164" w:rsidP="005E2DDF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72164">
        <w:rPr>
          <w:rFonts w:ascii="Times New Roman" w:hAnsi="Times New Roman" w:cs="Times New Roman"/>
        </w:rPr>
        <w:t>Encontro os valor de x nos casos abaixo:</w:t>
      </w:r>
    </w:p>
    <w:p w:rsidR="00972164" w:rsidRPr="00972164" w:rsidRDefault="00972164" w:rsidP="00972164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972164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2186687" cy="1276350"/>
            <wp:effectExtent l="19050" t="0" r="4063" b="0"/>
            <wp:docPr id="1" name="Imagem 0" descr="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992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2164">
        <w:rPr>
          <w:rFonts w:ascii="Times New Roman" w:hAnsi="Times New Roman" w:cs="Times New Roman"/>
        </w:rPr>
        <w:t xml:space="preserve"> b) </w:t>
      </w:r>
      <w:r w:rsidRPr="00972164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2200275" cy="1242748"/>
            <wp:effectExtent l="19050" t="0" r="9525" b="0"/>
            <wp:docPr id="2" name="Imagem 1" descr="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582" cy="1242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164" w:rsidRPr="00972164" w:rsidRDefault="00972164" w:rsidP="0097216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972164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2248214" cy="1200318"/>
            <wp:effectExtent l="19050" t="0" r="0" b="0"/>
            <wp:docPr id="3" name="Imagem 2" descr="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214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164" w:rsidRPr="00972164" w:rsidRDefault="00972164" w:rsidP="0097216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72164">
        <w:rPr>
          <w:rFonts w:ascii="Times New Roman" w:hAnsi="Times New Roman" w:cs="Times New Roman"/>
        </w:rPr>
        <w:t xml:space="preserve">Determine a medida do ângulo AÊB no quadrado ABCD abaixo, sabendo que o triângulo BCE é equilátero.  </w:t>
      </w:r>
    </w:p>
    <w:p w:rsidR="00B204A8" w:rsidRPr="00972164" w:rsidRDefault="00972164">
      <w:pPr>
        <w:rPr>
          <w:rFonts w:ascii="Times New Roman" w:hAnsi="Times New Roman" w:cs="Times New Roman"/>
        </w:rPr>
      </w:pPr>
      <w:r w:rsidRPr="00972164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1810003" cy="1648055"/>
            <wp:effectExtent l="19050" t="0" r="0" b="0"/>
            <wp:docPr id="5" name="Imagem 3" descr="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003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164" w:rsidRPr="00972164" w:rsidRDefault="00972164" w:rsidP="00972164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</w:rPr>
      </w:pPr>
      <w:r w:rsidRPr="00972164">
        <w:rPr>
          <w:rFonts w:ascii="Times New Roman" w:hAnsi="Times New Roman" w:cs="Times New Roman"/>
        </w:rPr>
        <w:t>O quadrilátero ABCD, da figura abaixo, é quadrado e o triângulo DCE é equilátero. Determine a medida do ângulo E do triângulo DBE.</w:t>
      </w:r>
    </w:p>
    <w:p w:rsidR="00972164" w:rsidRPr="00972164" w:rsidRDefault="00972164" w:rsidP="00972164">
      <w:pPr>
        <w:pStyle w:val="PargrafodaLista"/>
        <w:ind w:left="360"/>
        <w:rPr>
          <w:rFonts w:ascii="Times New Roman" w:hAnsi="Times New Roman" w:cs="Times New Roman"/>
        </w:rPr>
      </w:pPr>
      <w:r w:rsidRPr="00972164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2581635" cy="1505160"/>
            <wp:effectExtent l="19050" t="0" r="9165" b="0"/>
            <wp:docPr id="6" name="Imagem 5" descr="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635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2164" w:rsidRPr="00972164" w:rsidSect="000664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4B34"/>
    <w:multiLevelType w:val="hybridMultilevel"/>
    <w:tmpl w:val="BEF0B3E8"/>
    <w:lvl w:ilvl="0" w:tplc="50F0580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90BF7"/>
    <w:multiLevelType w:val="hybridMultilevel"/>
    <w:tmpl w:val="2F3C572E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B30E7"/>
    <w:multiLevelType w:val="hybridMultilevel"/>
    <w:tmpl w:val="B0C4BE34"/>
    <w:lvl w:ilvl="0" w:tplc="68C6CF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2D6FCF"/>
    <w:multiLevelType w:val="hybridMultilevel"/>
    <w:tmpl w:val="F508FA0C"/>
    <w:lvl w:ilvl="0" w:tplc="519C3D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B867C6"/>
    <w:multiLevelType w:val="hybridMultilevel"/>
    <w:tmpl w:val="D076EE2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2DDF"/>
    <w:rsid w:val="005E2DDF"/>
    <w:rsid w:val="00972164"/>
    <w:rsid w:val="00B2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D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2DD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E2DD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2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matematica.obmep.org.br/uploads/material_teorico/hakpy4i2obw4g.pdf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Oliveira</dc:creator>
  <cp:lastModifiedBy>Karol Oliveira</cp:lastModifiedBy>
  <cp:revision>1</cp:revision>
  <dcterms:created xsi:type="dcterms:W3CDTF">2016-11-05T12:45:00Z</dcterms:created>
  <dcterms:modified xsi:type="dcterms:W3CDTF">2016-11-05T13:04:00Z</dcterms:modified>
</cp:coreProperties>
</file>