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B7" w:rsidRPr="00930CA7" w:rsidRDefault="009548B7" w:rsidP="00930CA7">
      <w:pPr>
        <w:jc w:val="center"/>
        <w:rPr>
          <w:b/>
        </w:rPr>
      </w:pPr>
      <w:r w:rsidRPr="00930CA7">
        <w:rPr>
          <w:b/>
        </w:rPr>
        <w:t xml:space="preserve">Geometria – Figuras geométricas simples, áreas e </w:t>
      </w:r>
      <w:proofErr w:type="gramStart"/>
      <w:r w:rsidRPr="00930CA7">
        <w:rPr>
          <w:b/>
        </w:rPr>
        <w:t>perímetros</w:t>
      </w:r>
      <w:proofErr w:type="gramEnd"/>
    </w:p>
    <w:p w:rsidR="00930CA7" w:rsidRDefault="00930CA7"/>
    <w:p w:rsidR="009548B7" w:rsidRDefault="009548B7">
      <w:r>
        <w:t xml:space="preserve">Apostila do PIC “Encontros de Geometria – Parte 1”, F. </w:t>
      </w:r>
      <w:proofErr w:type="spellStart"/>
      <w:r>
        <w:t>Dutenhefner</w:t>
      </w:r>
      <w:proofErr w:type="spellEnd"/>
      <w:r>
        <w:t xml:space="preserve">, L. </w:t>
      </w:r>
      <w:proofErr w:type="spellStart"/>
      <w:r>
        <w:t>Cadar</w:t>
      </w:r>
      <w:proofErr w:type="spellEnd"/>
      <w:r>
        <w:t xml:space="preserve"> (</w:t>
      </w:r>
      <w:hyperlink r:id="rId4" w:history="1">
        <w:r w:rsidRPr="003B77B1">
          <w:rPr>
            <w:rStyle w:val="Hyperlink"/>
          </w:rPr>
          <w:t>http://www.obmep.org.br/docs/Geometria.pdf</w:t>
        </w:r>
      </w:hyperlink>
      <w:r>
        <w:t xml:space="preserve">). </w:t>
      </w:r>
    </w:p>
    <w:p w:rsidR="00930CA7" w:rsidRDefault="00930CA7"/>
    <w:p w:rsidR="009548B7" w:rsidRDefault="009548B7">
      <w:r>
        <w:t>Videoaulas do Portal da Matemática: 9º Ano do Ensino Fundamental –</w:t>
      </w:r>
      <w:proofErr w:type="gramStart"/>
      <w:r>
        <w:t xml:space="preserve">  </w:t>
      </w:r>
      <w:proofErr w:type="gramEnd"/>
      <w:r>
        <w:t>Módulo: “áreas de figuras planas” – Aula: “áreas de figuras planas: resultados básicos” – Videoaulas:  Área de figuras planas – Parte 1: retângulos o Área de figuras planas – Parte 2: paralelogramos e triângulos</w:t>
      </w:r>
    </w:p>
    <w:p w:rsidR="009548B7" w:rsidRDefault="009548B7"/>
    <w:p w:rsidR="009548B7" w:rsidRDefault="009548B7">
      <w:r>
        <w:t>Exercícios:</w:t>
      </w:r>
    </w:p>
    <w:p w:rsidR="009548B7" w:rsidRDefault="009548B7">
      <w:r>
        <w:t>I. (Exemplos 2, página 90 da apostila “encontros de geometria”) Qual é a área da figura a seguir, usando como unidade a área de um quadrinho? Qual é o perímetro da figura? Quantos quadrinhos podem ser acrescentados à figura de modo a obter o máximo de área sem alterar o perímetro?</w:t>
      </w:r>
    </w:p>
    <w:p w:rsidR="009548B7" w:rsidRDefault="00B9319E" w:rsidP="00B9319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1106" cy="2162595"/>
            <wp:effectExtent l="19050" t="0" r="6794" b="0"/>
            <wp:docPr id="2" name="Imagem 2" descr="C:\Users\Walter\Documents\Downloads\IMG-20160702-WA0003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lter\Documents\Downloads\IMG-20160702-WA0003.jp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785" t="10256" r="27492" b="1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19" cy="216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82" w:rsidRDefault="009548B7" w:rsidP="009548B7">
      <w:r>
        <w:t xml:space="preserve">II. (Exemplos 1, página 98 da apostila “encontros de geometria”) Decompondo em figuras geométricas mais simples, calcule a área de cada uma das seguintes figuras desenhadas em uma malha de quadrados de lado </w:t>
      </w:r>
      <w:proofErr w:type="gramStart"/>
      <w:r>
        <w:t>1</w:t>
      </w:r>
      <w:proofErr w:type="gramEnd"/>
      <w:r>
        <w:t>.</w:t>
      </w:r>
    </w:p>
    <w:p w:rsidR="009548B7" w:rsidRDefault="00B9319E" w:rsidP="00B9319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589593" cy="1733909"/>
            <wp:effectExtent l="19050" t="0" r="0" b="0"/>
            <wp:docPr id="1" name="Imagem 1" descr="C:\Users\Walter\Documents\Downloads\IMG-20160702-WA0001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ter\Documents\Downloads\IMG-20160702-WA0001.jp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30" t="17478" r="5529" b="13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93" cy="173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19E" w:rsidRDefault="00B9319E" w:rsidP="009548B7"/>
    <w:p w:rsidR="009548B7" w:rsidRDefault="009548B7" w:rsidP="009548B7">
      <w:r>
        <w:t>III. Na figura,</w:t>
      </w:r>
      <w:r w:rsidR="00901DA3">
        <w:t xml:space="preserve"> o quadrado ABCD tem área 40 </w:t>
      </w:r>
      <w:proofErr w:type="gramStart"/>
      <w:r w:rsidR="00901DA3">
        <w:t>cm</w:t>
      </w:r>
      <w:r w:rsidR="00901DA3">
        <w:rPr>
          <w:vertAlign w:val="superscript"/>
        </w:rPr>
        <w:t>2</w:t>
      </w:r>
      <w:r>
        <w:t xml:space="preserve"> .</w:t>
      </w:r>
      <w:proofErr w:type="gramEnd"/>
      <w:r>
        <w:t xml:space="preserve"> Os pontos P, Q, R, S são pontos médios dos lados do quadrado e T é o ponto médio do segmento RS. Qual é a área do triângulo PQT?</w:t>
      </w:r>
    </w:p>
    <w:p w:rsidR="00B9319E" w:rsidRDefault="00B9319E" w:rsidP="009548B7"/>
    <w:p w:rsidR="00B9319E" w:rsidRDefault="00B9319E" w:rsidP="00930CA7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330353" cy="2216989"/>
            <wp:effectExtent l="19050" t="0" r="0" b="0"/>
            <wp:docPr id="3" name="Imagem 3" descr="C:\Users\Walter\Documents\Downloads\IMG-20160702-WA0004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lter\Documents\Downloads\IMG-20160702-WA0004.jp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849" t="11932" r="27018" b="15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53" cy="2216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19E" w:rsidRPr="009548B7" w:rsidRDefault="00B9319E" w:rsidP="009548B7"/>
    <w:sectPr w:rsidR="00B9319E" w:rsidRPr="009548B7" w:rsidSect="00B31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48B7"/>
    <w:rsid w:val="00901DA3"/>
    <w:rsid w:val="00930CA7"/>
    <w:rsid w:val="009548B7"/>
    <w:rsid w:val="00B31D82"/>
    <w:rsid w:val="00B9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48B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obmep.org.br/docs/Geometri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2016-07-02T15:17:00Z</dcterms:created>
  <dcterms:modified xsi:type="dcterms:W3CDTF">2016-07-02T15:54:00Z</dcterms:modified>
</cp:coreProperties>
</file>