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DB" w:rsidRPr="00B504C5" w:rsidRDefault="00474076" w:rsidP="00B504C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Aula 2 – 25/06/2016</w:t>
      </w:r>
    </w:p>
    <w:p w:rsidR="00474076" w:rsidRPr="00B504C5" w:rsidRDefault="00474076" w:rsidP="004740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4076" w:rsidRPr="00B504C5" w:rsidRDefault="00474076" w:rsidP="00B504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Tema:</w:t>
      </w:r>
      <w:r w:rsidRPr="00B504C5">
        <w:rPr>
          <w:rFonts w:ascii="Times New Roman" w:hAnsi="Times New Roman" w:cs="Times New Roman"/>
          <w:sz w:val="24"/>
          <w:szCs w:val="24"/>
        </w:rPr>
        <w:t xml:space="preserve"> Contagem – Princípio </w:t>
      </w:r>
      <w:r w:rsidR="00E81EC1">
        <w:rPr>
          <w:rFonts w:ascii="Times New Roman" w:hAnsi="Times New Roman" w:cs="Times New Roman"/>
          <w:sz w:val="24"/>
          <w:szCs w:val="24"/>
        </w:rPr>
        <w:t>Aditivo e mu</w:t>
      </w:r>
      <w:r w:rsidRPr="00B504C5">
        <w:rPr>
          <w:rFonts w:ascii="Times New Roman" w:hAnsi="Times New Roman" w:cs="Times New Roman"/>
          <w:sz w:val="24"/>
          <w:szCs w:val="24"/>
        </w:rPr>
        <w:t>ltiplicativo</w:t>
      </w:r>
    </w:p>
    <w:p w:rsidR="00474076" w:rsidRPr="00B504C5" w:rsidRDefault="00474076" w:rsidP="004740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4076" w:rsidRPr="00B504C5" w:rsidRDefault="00B504C5" w:rsidP="00B504C5">
      <w:pPr>
        <w:pStyle w:val="SemEspaamento"/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076" w:rsidRPr="00B504C5" w:rsidRDefault="00474076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1</w:t>
      </w:r>
      <w:r w:rsidR="00B504C5">
        <w:rPr>
          <w:rFonts w:ascii="Times New Roman" w:hAnsi="Times New Roman" w:cs="Times New Roman"/>
          <w:b/>
          <w:sz w:val="24"/>
          <w:szCs w:val="24"/>
        </w:rPr>
        <w:t>º</w:t>
      </w:r>
      <w:r w:rsidRPr="00B504C5">
        <w:rPr>
          <w:rFonts w:ascii="Times New Roman" w:hAnsi="Times New Roman" w:cs="Times New Roman"/>
          <w:b/>
          <w:sz w:val="24"/>
          <w:szCs w:val="24"/>
        </w:rPr>
        <w:t xml:space="preserve"> Momento:</w:t>
      </w:r>
      <w:r w:rsidR="00C50B5D" w:rsidRPr="00B504C5">
        <w:rPr>
          <w:rFonts w:ascii="Times New Roman" w:hAnsi="Times New Roman" w:cs="Times New Roman"/>
          <w:sz w:val="24"/>
          <w:szCs w:val="24"/>
        </w:rPr>
        <w:t xml:space="preserve"> Propor os seguintes problemas: </w:t>
      </w:r>
    </w:p>
    <w:p w:rsidR="00474076" w:rsidRPr="00B504C5" w:rsidRDefault="00474076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474076" w:rsidP="00E81EC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 Uma vila tem duas saídas ao norte e duas saídas ao sul. De quantas maneiras é possível sair da vila?</w:t>
      </w:r>
    </w:p>
    <w:p w:rsidR="00B504C5" w:rsidRDefault="00B504C5" w:rsidP="00B504C5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474076" w:rsidP="00E81EC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Quantos são os números inteiros entre 1 e 16 que são mú</w:t>
      </w:r>
      <w:r w:rsidR="00B504C5">
        <w:rPr>
          <w:rFonts w:ascii="Times New Roman" w:hAnsi="Times New Roman" w:cs="Times New Roman"/>
          <w:sz w:val="24"/>
          <w:szCs w:val="24"/>
        </w:rPr>
        <w:t>ltiplos de 3 ou múltiplos de 7?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474076" w:rsidP="00E81EC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Quantos são os números inteiros entre 1 e 16 que são múltiplos de 3 ou múltiplos de 5?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74076" w:rsidRPr="00B504C5" w:rsidRDefault="00474076" w:rsidP="00E81EC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Marcelo entrou em uma loja e gostou de 3 calças e de 5 camisas. De quantas maneiras diferentes Marcelo pode comprar uma das peças que ele gostou da loja?</w:t>
      </w:r>
    </w:p>
    <w:p w:rsidR="00474076" w:rsidRPr="00B504C5" w:rsidRDefault="00474076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Enunciando o Princípio Aditivo:</w:t>
      </w:r>
      <w:r w:rsidR="00DA16FB" w:rsidRPr="00DA16FB">
        <w:rPr>
          <w:rFonts w:ascii="Times New Roman" w:hAnsi="Times New Roman" w:cs="Times New Roman"/>
          <w:sz w:val="24"/>
        </w:rPr>
        <w:t xml:space="preserve">Sejam </w:t>
      </w:r>
      <w:r w:rsidR="00DA16FB" w:rsidRPr="00DA16FB">
        <w:rPr>
          <w:rFonts w:ascii="Cambria Math" w:hAnsi="Cambria Math" w:cs="Cambria Math"/>
          <w:sz w:val="24"/>
        </w:rPr>
        <w:t>𝐴</w:t>
      </w:r>
      <w:r w:rsidR="00DA16FB" w:rsidRPr="00DA16FB">
        <w:rPr>
          <w:rFonts w:ascii="Times New Roman" w:hAnsi="Times New Roman" w:cs="Times New Roman"/>
          <w:sz w:val="24"/>
        </w:rPr>
        <w:t xml:space="preserve"> e </w:t>
      </w:r>
      <w:r w:rsidR="00DA16FB" w:rsidRPr="00DA16FB">
        <w:rPr>
          <w:rFonts w:ascii="Cambria Math" w:hAnsi="Cambria Math" w:cs="Cambria Math"/>
          <w:sz w:val="24"/>
        </w:rPr>
        <w:t>𝐵</w:t>
      </w:r>
      <w:r w:rsidR="00DA16FB" w:rsidRPr="00DA16FB">
        <w:rPr>
          <w:rFonts w:ascii="Times New Roman" w:hAnsi="Times New Roman" w:cs="Times New Roman"/>
          <w:sz w:val="24"/>
        </w:rPr>
        <w:t xml:space="preserve"> conjuntos disjuntos, isto é, conjuntos com interseção vazia. Se </w:t>
      </w:r>
      <w:r w:rsidR="00DA16FB" w:rsidRPr="00DA16FB">
        <w:rPr>
          <w:rFonts w:ascii="Cambria Math" w:hAnsi="Cambria Math" w:cs="Cambria Math"/>
          <w:sz w:val="24"/>
        </w:rPr>
        <w:t>𝐴</w:t>
      </w:r>
      <w:r w:rsidR="00DA16FB" w:rsidRPr="00DA16FB">
        <w:rPr>
          <w:rFonts w:ascii="Times New Roman" w:hAnsi="Times New Roman" w:cs="Times New Roman"/>
          <w:sz w:val="24"/>
        </w:rPr>
        <w:t xml:space="preserve"> possui m elementos e se </w:t>
      </w:r>
      <w:r w:rsidR="00DA16FB" w:rsidRPr="00DA16FB">
        <w:rPr>
          <w:rFonts w:ascii="Cambria Math" w:hAnsi="Cambria Math" w:cs="Cambria Math"/>
          <w:sz w:val="24"/>
        </w:rPr>
        <w:t>𝐵</w:t>
      </w:r>
      <w:r w:rsidR="00DA16FB" w:rsidRPr="00DA16FB">
        <w:rPr>
          <w:rFonts w:ascii="Times New Roman" w:hAnsi="Times New Roman" w:cs="Times New Roman"/>
          <w:sz w:val="24"/>
        </w:rPr>
        <w:t xml:space="preserve"> possui n elementos, então a união </w:t>
      </w:r>
      <w:r w:rsidR="00DA16FB" w:rsidRPr="00DA16FB">
        <w:rPr>
          <w:rFonts w:ascii="Cambria Math" w:hAnsi="Cambria Math" w:cs="Cambria Math"/>
          <w:sz w:val="24"/>
        </w:rPr>
        <w:t>𝐴∪𝐵</w:t>
      </w:r>
      <w:r w:rsidR="00DA16FB" w:rsidRPr="00DA16FB">
        <w:rPr>
          <w:rFonts w:ascii="Times New Roman" w:hAnsi="Times New Roman" w:cs="Times New Roman"/>
          <w:sz w:val="24"/>
        </w:rPr>
        <w:t xml:space="preserve"> possui m+n elementos.</w:t>
      </w:r>
    </w:p>
    <w:p w:rsidR="00C50B5D" w:rsidRPr="00B504C5" w:rsidRDefault="00C50B5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2º Momento:</w:t>
      </w:r>
      <w:r w:rsidR="00C50B5D" w:rsidRPr="00B504C5">
        <w:rPr>
          <w:rFonts w:ascii="Times New Roman" w:hAnsi="Times New Roman" w:cs="Times New Roman"/>
          <w:sz w:val="24"/>
          <w:szCs w:val="24"/>
        </w:rPr>
        <w:t xml:space="preserve">Propor os seguintes problemas: </w:t>
      </w:r>
    </w:p>
    <w:p w:rsidR="00C50B5D" w:rsidRPr="00B504C5" w:rsidRDefault="00C50B5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E81EC1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A diagonal divide um quadrado em dois triângulos. De quantas maneiras diferentes podemos pintar um triângulo de azul ou verde, e o outro triângulo de preto, laranja ou marrom?</w:t>
      </w:r>
    </w:p>
    <w:p w:rsidR="00B504C5" w:rsidRDefault="00B504C5" w:rsidP="00B504C5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E81EC1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Em uma sala estão 2 meninos e 3 meninas. De quantos modos diferentes podemos escolher um m</w:t>
      </w:r>
      <w:r w:rsidR="00B504C5">
        <w:rPr>
          <w:rFonts w:ascii="Times New Roman" w:hAnsi="Times New Roman" w:cs="Times New Roman"/>
          <w:sz w:val="24"/>
          <w:szCs w:val="24"/>
        </w:rPr>
        <w:t>enino e uma menina dessa sala?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E81EC1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04C5">
        <w:rPr>
          <w:rFonts w:ascii="Times New Roman" w:hAnsi="Times New Roman" w:cs="Times New Roman"/>
          <w:sz w:val="24"/>
          <w:szCs w:val="24"/>
        </w:rPr>
        <w:t>Fomin</w:t>
      </w:r>
      <w:proofErr w:type="spellEnd"/>
      <w:r w:rsidRPr="00B504C5">
        <w:rPr>
          <w:rFonts w:ascii="Times New Roman" w:hAnsi="Times New Roman" w:cs="Times New Roman"/>
          <w:sz w:val="24"/>
          <w:szCs w:val="24"/>
        </w:rPr>
        <w:t xml:space="preserve">, capítulo 2) No País das Maravilhas existem três cidades </w:t>
      </w:r>
      <w:proofErr w:type="gramStart"/>
      <w:r w:rsidRPr="00B504C5">
        <w:rPr>
          <w:rFonts w:ascii="Times New Roman" w:hAnsi="Times New Roman" w:cs="Times New Roman"/>
          <w:sz w:val="24"/>
          <w:szCs w:val="24"/>
        </w:rPr>
        <w:t>A, B</w:t>
      </w:r>
      <w:proofErr w:type="gramEnd"/>
      <w:r w:rsidRPr="00B504C5">
        <w:rPr>
          <w:rFonts w:ascii="Times New Roman" w:hAnsi="Times New Roman" w:cs="Times New Roman"/>
          <w:sz w:val="24"/>
          <w:szCs w:val="24"/>
        </w:rPr>
        <w:t xml:space="preserve"> e C. Existem seis estradas ligando A </w:t>
      </w:r>
      <w:proofErr w:type="spellStart"/>
      <w:r w:rsidRPr="00B504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04C5">
        <w:rPr>
          <w:rFonts w:ascii="Times New Roman" w:hAnsi="Times New Roman" w:cs="Times New Roman"/>
          <w:sz w:val="24"/>
          <w:szCs w:val="24"/>
        </w:rPr>
        <w:t xml:space="preserve"> B e quatro estradas ligando B a C. De quantas maneiras é possível dirigir de A </w:t>
      </w:r>
      <w:proofErr w:type="spellStart"/>
      <w:r w:rsidRPr="00B504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04C5">
        <w:rPr>
          <w:rFonts w:ascii="Times New Roman" w:hAnsi="Times New Roman" w:cs="Times New Roman"/>
          <w:sz w:val="24"/>
          <w:szCs w:val="24"/>
        </w:rPr>
        <w:t xml:space="preserve"> C?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E81EC1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Quantos são os números de dois algarismos distintos?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E81EC1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Quantos são os números pares de dois algarismos distintos?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E81EC1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Suponha que temos uma coleção com 5 livros de álgebra, 7 livros de combinatória e 10 livros de geometria. De quantas maneiras podemos selecionar dois livros de assuntos diferentes?</w:t>
      </w:r>
    </w:p>
    <w:p w:rsidR="00C50B5D" w:rsidRPr="00B504C5" w:rsidRDefault="00C50B5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B504C5">
        <w:rPr>
          <w:rStyle w:val="Forte"/>
          <w:rFonts w:ascii="Times New Roman" w:hAnsi="Times New Roman" w:cs="Times New Roman"/>
          <w:bCs w:val="0"/>
          <w:sz w:val="24"/>
        </w:rPr>
        <w:t>Enunciando o Princípio Multiplicativo (Princípio Fundamental da Contagem</w:t>
      </w:r>
      <w:proofErr w:type="gramStart"/>
      <w:r w:rsidRPr="00B504C5">
        <w:rPr>
          <w:rStyle w:val="Forte"/>
          <w:rFonts w:ascii="Times New Roman" w:hAnsi="Times New Roman" w:cs="Times New Roman"/>
          <w:bCs w:val="0"/>
          <w:sz w:val="24"/>
        </w:rPr>
        <w:t>):</w:t>
      </w:r>
      <w:r w:rsidRPr="00B504C5">
        <w:rPr>
          <w:rFonts w:ascii="Times New Roman" w:hAnsi="Times New Roman" w:cs="Times New Roman"/>
          <w:sz w:val="24"/>
        </w:rPr>
        <w:t>Se</w:t>
      </w:r>
      <w:proofErr w:type="gramEnd"/>
      <w:r w:rsidRPr="00B504C5">
        <w:rPr>
          <w:rFonts w:ascii="Times New Roman" w:hAnsi="Times New Roman" w:cs="Times New Roman"/>
          <w:sz w:val="24"/>
        </w:rPr>
        <w:t xml:space="preserve"> eventos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A1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A2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A3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…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proofErr w:type="spellStart"/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An</w:t>
      </w:r>
      <w:proofErr w:type="spellEnd"/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Fonts w:ascii="Times New Roman" w:hAnsi="Times New Roman" w:cs="Times New Roman"/>
          <w:sz w:val="24"/>
        </w:rPr>
        <w:t>puderem ocorrer de, respectivamente,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a1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a2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a3</w:t>
      </w:r>
      <w:r w:rsidRPr="00B504C5">
        <w:rPr>
          <w:rFonts w:ascii="Times New Roman" w:hAnsi="Times New Roman" w:cs="Times New Roman"/>
          <w:sz w:val="24"/>
        </w:rPr>
        <w:t>, …,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proofErr w:type="spellStart"/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an</w:t>
      </w:r>
      <w:proofErr w:type="spellEnd"/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Fonts w:ascii="Times New Roman" w:hAnsi="Times New Roman" w:cs="Times New Roman"/>
          <w:sz w:val="24"/>
        </w:rPr>
        <w:t>maneiras e se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A1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A2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A3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…</w:t>
      </w:r>
      <w:r w:rsidRPr="00B504C5">
        <w:rPr>
          <w:rFonts w:ascii="Times New Roman" w:hAnsi="Times New Roman" w:cs="Times New Roman"/>
          <w:sz w:val="24"/>
        </w:rPr>
        <w:t>,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proofErr w:type="spellStart"/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An</w:t>
      </w:r>
      <w:r w:rsidRPr="00B504C5">
        <w:rPr>
          <w:rFonts w:ascii="Times New Roman" w:hAnsi="Times New Roman" w:cs="Times New Roman"/>
          <w:sz w:val="24"/>
        </w:rPr>
        <w:t>forem</w:t>
      </w:r>
      <w:proofErr w:type="spellEnd"/>
      <w:r w:rsidRPr="00B504C5">
        <w:rPr>
          <w:rFonts w:ascii="Times New Roman" w:hAnsi="Times New Roman" w:cs="Times New Roman"/>
          <w:sz w:val="24"/>
        </w:rPr>
        <w:t xml:space="preserve"> todos eventos independentes entre si, então a quantidade de maneiras distintas em que os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nfase"/>
          <w:rFonts w:ascii="Times New Roman" w:hAnsi="Times New Roman" w:cs="Times New Roman"/>
          <w:i w:val="0"/>
          <w:iCs w:val="0"/>
          <w:sz w:val="24"/>
        </w:rPr>
        <w:t>n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Fonts w:ascii="Times New Roman" w:hAnsi="Times New Roman" w:cs="Times New Roman"/>
          <w:sz w:val="24"/>
        </w:rPr>
        <w:t>eventos ocorrem simultaneamente, isto é, ao mesmo tempo, é dada pelo produto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a1</w:t>
      </w:r>
      <w:r w:rsidRPr="00B504C5">
        <w:rPr>
          <w:rFonts w:ascii="Times New Roman" w:hAnsi="Times New Roman" w:cs="Times New Roman"/>
          <w:sz w:val="24"/>
        </w:rPr>
        <w:t>·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a2</w:t>
      </w:r>
      <w:r w:rsidRPr="00B504C5">
        <w:rPr>
          <w:rFonts w:ascii="Times New Roman" w:hAnsi="Times New Roman" w:cs="Times New Roman"/>
          <w:sz w:val="24"/>
        </w:rPr>
        <w:t>·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a3</w:t>
      </w:r>
      <w:r w:rsidRPr="00B504C5">
        <w:rPr>
          <w:rFonts w:ascii="Times New Roman" w:hAnsi="Times New Roman" w:cs="Times New Roman"/>
          <w:sz w:val="24"/>
        </w:rPr>
        <w:t>· …·</w:t>
      </w:r>
      <w:r w:rsidRPr="00B504C5">
        <w:rPr>
          <w:rStyle w:val="apple-converted-space"/>
          <w:rFonts w:ascii="Times New Roman" w:hAnsi="Times New Roman" w:cs="Times New Roman"/>
          <w:sz w:val="24"/>
        </w:rPr>
        <w:t> </w:t>
      </w:r>
      <w:r w:rsidRPr="00B504C5">
        <w:rPr>
          <w:rStyle w:val="Forte"/>
          <w:rFonts w:ascii="Times New Roman" w:hAnsi="Times New Roman" w:cs="Times New Roman"/>
          <w:b w:val="0"/>
          <w:bCs w:val="0"/>
          <w:sz w:val="24"/>
        </w:rPr>
        <w:t>an</w:t>
      </w:r>
      <w:r w:rsidRPr="00B504C5">
        <w:rPr>
          <w:rFonts w:ascii="Times New Roman" w:hAnsi="Times New Roman" w:cs="Times New Roman"/>
          <w:sz w:val="24"/>
        </w:rPr>
        <w:t>.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3 Momento:</w:t>
      </w:r>
      <w:r w:rsidRPr="00B504C5">
        <w:rPr>
          <w:rFonts w:ascii="Times New Roman" w:hAnsi="Times New Roman" w:cs="Times New Roman"/>
          <w:sz w:val="24"/>
          <w:szCs w:val="24"/>
        </w:rPr>
        <w:t xml:space="preserve"> Propor os seguintes problemas: </w:t>
      </w:r>
    </w:p>
    <w:p w:rsidR="00C50B5D" w:rsidRPr="00B504C5" w:rsidRDefault="00C50B5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B504C5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04C5">
        <w:rPr>
          <w:rFonts w:ascii="Times New Roman" w:hAnsi="Times New Roman" w:cs="Times New Roman"/>
          <w:sz w:val="24"/>
          <w:szCs w:val="24"/>
        </w:rPr>
        <w:t>apostila</w:t>
      </w:r>
      <w:proofErr w:type="gramEnd"/>
      <w:r w:rsidRPr="00B504C5">
        <w:rPr>
          <w:rFonts w:ascii="Times New Roman" w:hAnsi="Times New Roman" w:cs="Times New Roman"/>
          <w:sz w:val="24"/>
          <w:szCs w:val="24"/>
        </w:rPr>
        <w:t xml:space="preserve"> 2, exercício 1, página 11) Um grupo de 4 alunos (Alice, </w:t>
      </w:r>
      <w:proofErr w:type="spellStart"/>
      <w:r w:rsidRPr="00B504C5">
        <w:rPr>
          <w:rFonts w:ascii="Times New Roman" w:hAnsi="Times New Roman" w:cs="Times New Roman"/>
          <w:sz w:val="24"/>
          <w:szCs w:val="24"/>
        </w:rPr>
        <w:t>Bernado</w:t>
      </w:r>
      <w:proofErr w:type="spellEnd"/>
      <w:r w:rsidRPr="00B504C5">
        <w:rPr>
          <w:rFonts w:ascii="Times New Roman" w:hAnsi="Times New Roman" w:cs="Times New Roman"/>
          <w:sz w:val="24"/>
          <w:szCs w:val="24"/>
        </w:rPr>
        <w:t>, Carolina e Daniel) tem que escolher um líder e</w:t>
      </w:r>
      <w:r w:rsidR="00B504C5">
        <w:rPr>
          <w:rFonts w:ascii="Times New Roman" w:hAnsi="Times New Roman" w:cs="Times New Roman"/>
          <w:sz w:val="24"/>
          <w:szCs w:val="24"/>
        </w:rPr>
        <w:t xml:space="preserve"> um vice-líder para um debate.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B504C5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Faça uma lista de todas</w:t>
      </w:r>
      <w:r w:rsidR="00B504C5">
        <w:rPr>
          <w:rFonts w:ascii="Times New Roman" w:hAnsi="Times New Roman" w:cs="Times New Roman"/>
          <w:sz w:val="24"/>
          <w:szCs w:val="24"/>
        </w:rPr>
        <w:t xml:space="preserve"> as possíveis escolhas.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B504C5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Conte o número de possíveis escolhas e verifique que o Princípio Multiplicativo fornece a resposta correta.     </w:t>
      </w:r>
    </w:p>
    <w:p w:rsidR="00DC6392" w:rsidRPr="00B504C5" w:rsidRDefault="00DC639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B504C5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Um time de futebol de salão com 5 jogadores precisa eleger um capitão e um </w:t>
      </w:r>
      <w:r w:rsidR="008F0852" w:rsidRPr="00B504C5">
        <w:rPr>
          <w:rFonts w:ascii="Times New Roman" w:hAnsi="Times New Roman" w:cs="Times New Roman"/>
          <w:sz w:val="24"/>
          <w:szCs w:val="24"/>
        </w:rPr>
        <w:t>vice capitão</w:t>
      </w:r>
      <w:r w:rsidRPr="00B504C5">
        <w:rPr>
          <w:rFonts w:ascii="Times New Roman" w:hAnsi="Times New Roman" w:cs="Times New Roman"/>
          <w:sz w:val="24"/>
          <w:szCs w:val="24"/>
        </w:rPr>
        <w:t xml:space="preserve">. De quantas maneiras isto pode ser feito?   </w:t>
      </w:r>
    </w:p>
    <w:p w:rsidR="00B504C5" w:rsidRDefault="00B504C5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04C5" w:rsidRDefault="00C50B5D" w:rsidP="00B504C5">
      <w:pPr>
        <w:pStyle w:val="SemEspaament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Faça uma lista de todas as possíveis escolhas.</w:t>
      </w:r>
    </w:p>
    <w:p w:rsidR="00B504C5" w:rsidRDefault="00B504C5" w:rsidP="00B504C5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B504C5">
      <w:pPr>
        <w:pStyle w:val="SemEspaament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Obtenha a quantidade de elementos desta lista com o uso do Princípio Multiplicativo.    </w:t>
      </w:r>
    </w:p>
    <w:p w:rsidR="008F0852" w:rsidRDefault="008F0852" w:rsidP="008F08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8F0852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Considere as seguintes letras A, B, C, D, E, F.  </w:t>
      </w:r>
    </w:p>
    <w:p w:rsidR="008F0852" w:rsidRDefault="006E18CD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52" w:rsidRDefault="00C50B5D" w:rsidP="008F0852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Quantos anagramas, com duas letras diferentes, podem ser formados com duas destas 6 letras?</w:t>
      </w:r>
    </w:p>
    <w:p w:rsidR="008F0852" w:rsidRDefault="008F085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F0852" w:rsidRDefault="00C50B5D" w:rsidP="008F0852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Quantos anagramas, com duas letras diferentes, e que possuem a letra A, podem ser formados com duas destas 6 letras?</w:t>
      </w:r>
    </w:p>
    <w:p w:rsidR="008F0852" w:rsidRDefault="008F085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8F0852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Quantos anagramas de duas letras, começando com uma consoante e terminando com uma vogal, podem ser formados com estas letras?    </w:t>
      </w:r>
    </w:p>
    <w:p w:rsidR="00DC6392" w:rsidRPr="00B504C5" w:rsidRDefault="00DC639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8F0852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Um time de futebol de campo com 11 jogadores precisa eleger um capitão e um </w:t>
      </w:r>
      <w:r w:rsidR="008F0852" w:rsidRPr="00B504C5">
        <w:rPr>
          <w:rFonts w:ascii="Times New Roman" w:hAnsi="Times New Roman" w:cs="Times New Roman"/>
          <w:sz w:val="24"/>
          <w:szCs w:val="24"/>
        </w:rPr>
        <w:t>vice capitão</w:t>
      </w:r>
      <w:r w:rsidRPr="00B504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0852" w:rsidRDefault="008F085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F0852" w:rsidRDefault="00C50B5D" w:rsidP="008F0852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De quantas maneiras e</w:t>
      </w:r>
      <w:r w:rsidR="008F0852">
        <w:rPr>
          <w:rFonts w:ascii="Times New Roman" w:hAnsi="Times New Roman" w:cs="Times New Roman"/>
          <w:sz w:val="24"/>
          <w:szCs w:val="24"/>
        </w:rPr>
        <w:t>sta escolha pode ser feita?</w:t>
      </w:r>
    </w:p>
    <w:p w:rsidR="008F0852" w:rsidRDefault="008F085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8F0852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Neste caso é viável listar todas estas possibilidades?     </w:t>
      </w:r>
    </w:p>
    <w:p w:rsidR="008F0852" w:rsidRDefault="008F085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8F0852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(Plínio et al, exemplo 2.7, página 40)  </w:t>
      </w:r>
    </w:p>
    <w:p w:rsidR="008F0852" w:rsidRDefault="008F0852" w:rsidP="008F0852">
      <w:pPr>
        <w:pStyle w:val="SemEspaamen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392" w:rsidRDefault="00C50B5D" w:rsidP="008F0852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De quantas maneiras podemos dar um livro de literatura e um livro de poesia a uma classe com 10 pessoas, de modo que os livros não sejam dados a uma mesma pessoa?  </w:t>
      </w:r>
    </w:p>
    <w:p w:rsidR="008F0852" w:rsidRPr="00B504C5" w:rsidRDefault="008F0852" w:rsidP="008F0852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0B5D" w:rsidRPr="00B504C5" w:rsidRDefault="00C50B5D" w:rsidP="00B504C5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E se os livros puderem ser entregues para uma mesma pessoa?</w:t>
      </w:r>
    </w:p>
    <w:p w:rsidR="00DC6392" w:rsidRPr="00B504C5" w:rsidRDefault="00DC639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C6392" w:rsidRPr="00B504C5" w:rsidRDefault="00DC6392" w:rsidP="008F0852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Questão 3 do nível 2 do Banco de Questões da OBMEP de 2013 Enunciados/soluções – </w:t>
      </w:r>
      <w:proofErr w:type="gramStart"/>
      <w:r w:rsidRPr="00B504C5">
        <w:rPr>
          <w:rFonts w:ascii="Times New Roman" w:hAnsi="Times New Roman" w:cs="Times New Roman"/>
          <w:sz w:val="24"/>
          <w:szCs w:val="24"/>
        </w:rPr>
        <w:t>http://www.obmep.org.br/bq/bq2015.pdf  II.</w:t>
      </w:r>
      <w:proofErr w:type="gramEnd"/>
    </w:p>
    <w:p w:rsidR="00DC6392" w:rsidRPr="00B504C5" w:rsidRDefault="00DC639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C6392" w:rsidRPr="00B504C5" w:rsidRDefault="00DC6392" w:rsidP="008F0852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Questão 11 do nível 2 do Banco de Questões da OBMEP de 2014 Enunciados/soluções – http://www.obmep.org.br/bq/bq2014.pdf III. </w:t>
      </w:r>
    </w:p>
    <w:p w:rsidR="00DC6392" w:rsidRPr="00B504C5" w:rsidRDefault="00DC6392" w:rsidP="00B504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C6392" w:rsidRDefault="00DC6392" w:rsidP="0006588F">
      <w:pPr>
        <w:pStyle w:val="SemEspaamento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337">
        <w:rPr>
          <w:rFonts w:ascii="Times New Roman" w:hAnsi="Times New Roman" w:cs="Times New Roman"/>
          <w:sz w:val="24"/>
          <w:szCs w:val="24"/>
        </w:rPr>
        <w:t xml:space="preserve">Problema 2 da </w:t>
      </w:r>
      <w:proofErr w:type="spellStart"/>
      <w:r w:rsidRPr="00364337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364337">
        <w:rPr>
          <w:rFonts w:ascii="Times New Roman" w:hAnsi="Times New Roman" w:cs="Times New Roman"/>
          <w:sz w:val="24"/>
          <w:szCs w:val="24"/>
        </w:rPr>
        <w:t xml:space="preserve">: Exercícios sobre o Princípio Fundamental da Contagem – Parte 1, disponível em </w:t>
      </w:r>
      <w:hyperlink r:id="rId5" w:history="1">
        <w:r w:rsidR="00CE477C" w:rsidRPr="00364337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http://matematica.obmep.org.br/index.php/modulo/ver?modulo=15#</w:t>
        </w:r>
      </w:hyperlink>
      <w:bookmarkStart w:id="0" w:name="_GoBack"/>
      <w:bookmarkEnd w:id="0"/>
    </w:p>
    <w:sectPr w:rsidR="00DC6392" w:rsidSect="00AB2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159"/>
    <w:multiLevelType w:val="hybridMultilevel"/>
    <w:tmpl w:val="0FFECBE0"/>
    <w:lvl w:ilvl="0" w:tplc="DB7EED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076"/>
    <w:multiLevelType w:val="hybridMultilevel"/>
    <w:tmpl w:val="AFFAB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114E"/>
    <w:multiLevelType w:val="hybridMultilevel"/>
    <w:tmpl w:val="76449B0E"/>
    <w:lvl w:ilvl="0" w:tplc="E0B6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4D90"/>
    <w:multiLevelType w:val="hybridMultilevel"/>
    <w:tmpl w:val="ECDAF7B4"/>
    <w:lvl w:ilvl="0" w:tplc="4FD889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9B8"/>
    <w:multiLevelType w:val="hybridMultilevel"/>
    <w:tmpl w:val="EA22B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22DD"/>
    <w:multiLevelType w:val="hybridMultilevel"/>
    <w:tmpl w:val="99525CAE"/>
    <w:lvl w:ilvl="0" w:tplc="071E8A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5DB3"/>
    <w:multiLevelType w:val="hybridMultilevel"/>
    <w:tmpl w:val="D5407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F8"/>
    <w:multiLevelType w:val="hybridMultilevel"/>
    <w:tmpl w:val="0E22985A"/>
    <w:lvl w:ilvl="0" w:tplc="5A364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33685"/>
    <w:multiLevelType w:val="hybridMultilevel"/>
    <w:tmpl w:val="5FACABD0"/>
    <w:lvl w:ilvl="0" w:tplc="BA0E5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01F"/>
    <w:multiLevelType w:val="hybridMultilevel"/>
    <w:tmpl w:val="B1A45B6C"/>
    <w:lvl w:ilvl="0" w:tplc="BC5A520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EC7"/>
    <w:multiLevelType w:val="hybridMultilevel"/>
    <w:tmpl w:val="AFFAB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2428F"/>
    <w:multiLevelType w:val="hybridMultilevel"/>
    <w:tmpl w:val="DAF23604"/>
    <w:lvl w:ilvl="0" w:tplc="A68CC02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076"/>
    <w:rsid w:val="00364337"/>
    <w:rsid w:val="00474076"/>
    <w:rsid w:val="006E18CD"/>
    <w:rsid w:val="008F0852"/>
    <w:rsid w:val="00A60ADB"/>
    <w:rsid w:val="00AB2D74"/>
    <w:rsid w:val="00B504C5"/>
    <w:rsid w:val="00C50B5D"/>
    <w:rsid w:val="00CE477C"/>
    <w:rsid w:val="00DA16FB"/>
    <w:rsid w:val="00DC6392"/>
    <w:rsid w:val="00E8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A6D4-557C-4B76-8A6A-32B6B26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2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40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740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04C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504C5"/>
    <w:rPr>
      <w:b/>
      <w:bCs/>
    </w:rPr>
  </w:style>
  <w:style w:type="character" w:customStyle="1" w:styleId="apple-converted-space">
    <w:name w:val="apple-converted-space"/>
    <w:basedOn w:val="Fontepargpadro"/>
    <w:rsid w:val="00B504C5"/>
  </w:style>
  <w:style w:type="character" w:styleId="nfase">
    <w:name w:val="Emphasis"/>
    <w:basedOn w:val="Fontepargpadro"/>
    <w:uiPriority w:val="20"/>
    <w:qFormat/>
    <w:rsid w:val="00B50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matica.obmep.org.br/index.php/modulo/ver?modulo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Sousa Carmo</dc:creator>
  <cp:keywords/>
  <dc:description/>
  <cp:lastModifiedBy>Tiago Sousa Carmo</cp:lastModifiedBy>
  <cp:revision>5</cp:revision>
  <dcterms:created xsi:type="dcterms:W3CDTF">2016-06-24T22:53:00Z</dcterms:created>
  <dcterms:modified xsi:type="dcterms:W3CDTF">2016-06-29T02:33:00Z</dcterms:modified>
</cp:coreProperties>
</file>