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2" w:rsidRDefault="008B7762"/>
    <w:p w:rsidR="00866ED3" w:rsidRDefault="00866ED3"/>
    <w:p w:rsidR="00866ED3" w:rsidRDefault="00866ED3"/>
    <w:p w:rsidR="00866ED3" w:rsidRPr="008740B8" w:rsidRDefault="00866ED3" w:rsidP="00866ED3">
      <w:pPr>
        <w:spacing w:line="360" w:lineRule="auto"/>
        <w:jc w:val="both"/>
        <w:rPr>
          <w:b/>
          <w:u w:val="single"/>
        </w:rPr>
      </w:pPr>
      <w:r w:rsidRPr="008740B8">
        <w:rPr>
          <w:b/>
          <w:u w:val="single"/>
        </w:rPr>
        <w:t xml:space="preserve">Geometria: </w:t>
      </w:r>
    </w:p>
    <w:p w:rsidR="00866ED3" w:rsidRDefault="00866ED3" w:rsidP="00866ED3">
      <w:pPr>
        <w:spacing w:line="360" w:lineRule="auto"/>
        <w:jc w:val="both"/>
      </w:pPr>
      <w:r>
        <w:t xml:space="preserve">- Texto: 1. Capítulo 3 da Apostila 8 do PIC da OBMEP “Uma Introdução às Construções Geométricas”, Eduardo Wagner. http://www.obmep.org.br/docs/apostila8.pdf - </w:t>
      </w:r>
    </w:p>
    <w:p w:rsidR="00866ED3" w:rsidRDefault="00866ED3" w:rsidP="00866ED3">
      <w:pPr>
        <w:spacing w:line="360" w:lineRule="auto"/>
        <w:jc w:val="both"/>
      </w:pPr>
      <w:proofErr w:type="spellStart"/>
      <w:r>
        <w:t>Vídeoaulas</w:t>
      </w:r>
      <w:proofErr w:type="spellEnd"/>
      <w:r>
        <w:t xml:space="preserve"> do Portal da Matemática: </w:t>
      </w:r>
    </w:p>
    <w:p w:rsidR="00866ED3" w:rsidRDefault="00866ED3" w:rsidP="00866ED3">
      <w:pPr>
        <w:spacing w:line="360" w:lineRule="auto"/>
        <w:jc w:val="both"/>
      </w:pPr>
      <w:proofErr w:type="gramStart"/>
      <w:r>
        <w:t>1)</w:t>
      </w:r>
      <w:proofErr w:type="gramEnd"/>
      <w:r>
        <w:t xml:space="preserve"> Tópicos Adicionais: Módulo: “Construções geométricas com régua e compasso” </w:t>
      </w:r>
      <w:hyperlink r:id="rId4" w:history="1">
        <w:r w:rsidRPr="00583E4F">
          <w:rPr>
            <w:rStyle w:val="Hyperlink"/>
          </w:rPr>
          <w:t>http://matematica.obmep.org.br/index.php/modulo/ver?modulo=67</w:t>
        </w:r>
      </w:hyperlink>
      <w:r>
        <w:t xml:space="preserve"> </w:t>
      </w:r>
    </w:p>
    <w:p w:rsidR="00866ED3" w:rsidRDefault="00866ED3" w:rsidP="00866ED3">
      <w:pPr>
        <w:spacing w:line="360" w:lineRule="auto"/>
        <w:jc w:val="both"/>
      </w:pPr>
      <w:r>
        <w:t xml:space="preserve">• </w:t>
      </w:r>
      <w:proofErr w:type="spellStart"/>
      <w:r>
        <w:t>Vídeoaulas</w:t>
      </w:r>
      <w:proofErr w:type="spellEnd"/>
      <w:r>
        <w:t>:  Aula 12- Quadrado inscrito em um triângulo  Aula 13 - Segmento medindo raiz de n  Aula 16 - Construções impossíveis com régua e compasso</w:t>
      </w:r>
    </w:p>
    <w:p w:rsidR="00866ED3" w:rsidRPr="00A427DD" w:rsidRDefault="00866ED3" w:rsidP="00866ED3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Exercícios: </w:t>
      </w:r>
      <w:r>
        <w:rPr>
          <w:b/>
        </w:rPr>
        <w:t xml:space="preserve"> </w:t>
      </w:r>
    </w:p>
    <w:p w:rsidR="00866ED3" w:rsidRDefault="00866ED3" w:rsidP="00866ED3">
      <w:r>
        <w:t xml:space="preserve">Problema 16 </w:t>
      </w:r>
      <w:proofErr w:type="gramStart"/>
      <w:r>
        <w:t>ao 21</w:t>
      </w:r>
      <w:proofErr w:type="gramEnd"/>
    </w:p>
    <w:p w:rsidR="00866ED3" w:rsidRDefault="00866ED3" w:rsidP="00866ED3">
      <w:r>
        <w:t xml:space="preserve">Exercícios </w:t>
      </w:r>
      <w:proofErr w:type="gramStart"/>
      <w:r>
        <w:t>7,</w:t>
      </w:r>
      <w:proofErr w:type="gramEnd"/>
      <w:r>
        <w:t>15,24</w:t>
      </w:r>
    </w:p>
    <w:p w:rsidR="00866ED3" w:rsidRDefault="00866ED3"/>
    <w:sectPr w:rsidR="00866ED3" w:rsidSect="008B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hyphenationZone w:val="425"/>
  <w:characterSpacingControl w:val="doNotCompress"/>
  <w:compat/>
  <w:rsids>
    <w:rsidRoot w:val="00866ED3"/>
    <w:rsid w:val="00056A08"/>
    <w:rsid w:val="00223E82"/>
    <w:rsid w:val="0085163D"/>
    <w:rsid w:val="00866ED3"/>
    <w:rsid w:val="008B7762"/>
    <w:rsid w:val="009B4C20"/>
    <w:rsid w:val="00BE73E3"/>
    <w:rsid w:val="00C302D3"/>
    <w:rsid w:val="00CB1E56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D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5163D"/>
    <w:pPr>
      <w:keepNext/>
      <w:keepLines/>
      <w:spacing w:before="480" w:after="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5163D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8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163D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163D"/>
    <w:rPr>
      <w:rFonts w:ascii="Arial" w:eastAsia="Times New Roman" w:hAnsi="Arial" w:cs="Times New Roman"/>
      <w:b/>
      <w:bCs/>
      <w:sz w:val="28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163D"/>
    <w:pPr>
      <w:numPr>
        <w:ilvl w:val="1"/>
      </w:numPr>
    </w:pPr>
    <w:rPr>
      <w:rFonts w:ascii="Arial" w:eastAsia="Times New Roman" w:hAnsi="Arial" w:cs="Times New Roman"/>
      <w:i/>
      <w:iCs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5163D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16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6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ematica.obmep.org.br/index.php/modulo/ver?modulo=6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2016-12-06T11:07:00Z</dcterms:created>
  <dcterms:modified xsi:type="dcterms:W3CDTF">2016-12-06T12:05:00Z</dcterms:modified>
</cp:coreProperties>
</file>